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216ED" w14:textId="7DCFE1E7" w:rsidR="00ED4131" w:rsidRPr="00A93983" w:rsidRDefault="00A93983" w:rsidP="00A93983">
      <w:pPr>
        <w:pStyle w:val="Title"/>
        <w:rPr>
          <w:b/>
          <w:sz w:val="24"/>
        </w:rPr>
      </w:pPr>
      <w:r w:rsidRPr="00A93983">
        <w:rPr>
          <w:b/>
          <w:sz w:val="24"/>
        </w:rPr>
        <w:t>Homework Assignment #</w:t>
      </w:r>
      <w:r w:rsidR="00657CE7">
        <w:rPr>
          <w:b/>
          <w:sz w:val="24"/>
        </w:rPr>
        <w:t>10</w:t>
      </w:r>
      <w:r w:rsidRPr="00A93983">
        <w:rPr>
          <w:b/>
          <w:sz w:val="24"/>
        </w:rPr>
        <w:t xml:space="preserve">, </w:t>
      </w:r>
      <w:r w:rsidR="009B71B9">
        <w:rPr>
          <w:b/>
          <w:sz w:val="24"/>
        </w:rPr>
        <w:t>E</w:t>
      </w:r>
      <w:r w:rsidR="00BE7A6D">
        <w:rPr>
          <w:b/>
          <w:sz w:val="24"/>
        </w:rPr>
        <w:t>valuating</w:t>
      </w:r>
      <w:r w:rsidR="009B71B9">
        <w:rPr>
          <w:b/>
          <w:sz w:val="24"/>
        </w:rPr>
        <w:t xml:space="preserve"> Figures and Captions</w:t>
      </w:r>
    </w:p>
    <w:p w14:paraId="7BA66FDD" w14:textId="4CE4F05E" w:rsidR="00E75C76" w:rsidRPr="008E3021" w:rsidRDefault="000606EE" w:rsidP="009B71B9">
      <w:pPr>
        <w:rPr>
          <w:sz w:val="22"/>
        </w:rPr>
      </w:pPr>
      <w:r w:rsidRPr="008E3021">
        <w:rPr>
          <w:sz w:val="22"/>
        </w:rPr>
        <w:t>Effective f</w:t>
      </w:r>
      <w:r w:rsidR="00BE7A6D" w:rsidRPr="008E3021">
        <w:rPr>
          <w:sz w:val="22"/>
        </w:rPr>
        <w:t xml:space="preserve">igures and captions </w:t>
      </w:r>
      <w:r w:rsidRPr="008E3021">
        <w:rPr>
          <w:sz w:val="22"/>
        </w:rPr>
        <w:t xml:space="preserve">are </w:t>
      </w:r>
      <w:r w:rsidR="00AA1947">
        <w:rPr>
          <w:sz w:val="22"/>
        </w:rPr>
        <w:t>vital</w:t>
      </w:r>
      <w:r w:rsidRPr="008E3021">
        <w:rPr>
          <w:sz w:val="22"/>
        </w:rPr>
        <w:t xml:space="preserve"> </w:t>
      </w:r>
      <w:r w:rsidR="00AA1947">
        <w:rPr>
          <w:sz w:val="22"/>
        </w:rPr>
        <w:t>for</w:t>
      </w:r>
      <w:r w:rsidR="00315121" w:rsidRPr="008E3021">
        <w:rPr>
          <w:sz w:val="22"/>
        </w:rPr>
        <w:t xml:space="preserve"> communicat</w:t>
      </w:r>
      <w:r w:rsidR="00AA1947">
        <w:rPr>
          <w:sz w:val="22"/>
        </w:rPr>
        <w:t>ing</w:t>
      </w:r>
      <w:r w:rsidRPr="008E3021">
        <w:rPr>
          <w:sz w:val="22"/>
        </w:rPr>
        <w:t xml:space="preserve"> scie</w:t>
      </w:r>
      <w:r w:rsidR="00315121" w:rsidRPr="008E3021">
        <w:rPr>
          <w:sz w:val="22"/>
        </w:rPr>
        <w:t>ntific work</w:t>
      </w:r>
      <w:r w:rsidRPr="008E3021">
        <w:rPr>
          <w:sz w:val="22"/>
        </w:rPr>
        <w:t xml:space="preserve"> in meaningful, </w:t>
      </w:r>
      <w:r w:rsidR="00A14DDC" w:rsidRPr="008E3021">
        <w:rPr>
          <w:sz w:val="22"/>
        </w:rPr>
        <w:t>memorable, concise ways.</w:t>
      </w:r>
      <w:r w:rsidRPr="008E3021">
        <w:rPr>
          <w:sz w:val="22"/>
        </w:rPr>
        <w:t xml:space="preserve"> </w:t>
      </w:r>
      <w:r w:rsidR="00393DFA" w:rsidRPr="008E3021">
        <w:rPr>
          <w:sz w:val="22"/>
        </w:rPr>
        <w:t>Unfortunately, many figures and captions published in scientific articles are less than ideal.</w:t>
      </w:r>
      <w:r w:rsidR="00EF0AFF" w:rsidRPr="008E3021">
        <w:rPr>
          <w:sz w:val="22"/>
        </w:rPr>
        <w:t xml:space="preserve"> </w:t>
      </w:r>
      <w:r w:rsidR="00E75C76" w:rsidRPr="008E3021">
        <w:rPr>
          <w:sz w:val="22"/>
        </w:rPr>
        <w:t xml:space="preserve">The purpose of this assignment is to give you practice in </w:t>
      </w:r>
      <w:r w:rsidR="006F7BB4" w:rsidRPr="008E3021">
        <w:rPr>
          <w:sz w:val="22"/>
        </w:rPr>
        <w:t xml:space="preserve">critically </w:t>
      </w:r>
      <w:r w:rsidR="00E75C76" w:rsidRPr="008E3021">
        <w:rPr>
          <w:sz w:val="22"/>
        </w:rPr>
        <w:t>evaluating figures and captions so that you will be better able to design your own.</w:t>
      </w:r>
    </w:p>
    <w:p w14:paraId="3B1E7589" w14:textId="77777777" w:rsidR="00040F4B" w:rsidRPr="008E3021" w:rsidRDefault="00040F4B" w:rsidP="009B71B9">
      <w:pPr>
        <w:rPr>
          <w:sz w:val="22"/>
        </w:rPr>
      </w:pPr>
    </w:p>
    <w:p w14:paraId="1A8FD32D" w14:textId="5883376E" w:rsidR="00040F4B" w:rsidRPr="008E3021" w:rsidRDefault="00040F4B" w:rsidP="009B71B9">
      <w:pPr>
        <w:rPr>
          <w:sz w:val="22"/>
        </w:rPr>
      </w:pPr>
      <w:r w:rsidRPr="008E3021">
        <w:rPr>
          <w:sz w:val="22"/>
        </w:rPr>
        <w:t xml:space="preserve">To prepare for this assignment, first read </w:t>
      </w:r>
      <w:r w:rsidRPr="00AE1D6C">
        <w:rPr>
          <w:rStyle w:val="Hyperlink"/>
          <w:color w:val="auto"/>
          <w:sz w:val="22"/>
          <w:u w:val="none"/>
        </w:rPr>
        <w:t>Chapter 9, “Graphics and Their Place</w:t>
      </w:r>
      <w:r w:rsidRPr="008E3021">
        <w:rPr>
          <w:sz w:val="22"/>
        </w:rPr>
        <w:t xml:space="preserve">,” in Scott Montgomery’s </w:t>
      </w:r>
      <w:r w:rsidRPr="008E3021">
        <w:rPr>
          <w:i/>
          <w:sz w:val="22"/>
        </w:rPr>
        <w:t>Chicago Guide to Communicating Science</w:t>
      </w:r>
      <w:r w:rsidRPr="008E3021">
        <w:rPr>
          <w:sz w:val="22"/>
        </w:rPr>
        <w:t xml:space="preserve"> (Chicago, University of Chicago Press, 2003)</w:t>
      </w:r>
      <w:r w:rsidR="00AE1D6C">
        <w:rPr>
          <w:sz w:val="22"/>
        </w:rPr>
        <w:t xml:space="preserve">, which </w:t>
      </w:r>
      <w:r w:rsidR="00AA1947">
        <w:rPr>
          <w:sz w:val="22"/>
        </w:rPr>
        <w:t xml:space="preserve">is </w:t>
      </w:r>
      <w:hyperlink r:id="rId7" w:history="1">
        <w:r w:rsidR="00AA1947" w:rsidRPr="00BE7BCA">
          <w:rPr>
            <w:rStyle w:val="Hyperlink"/>
            <w:sz w:val="22"/>
          </w:rPr>
          <w:t>posted on the course website</w:t>
        </w:r>
      </w:hyperlink>
      <w:r w:rsidR="00AE1D6C">
        <w:rPr>
          <w:sz w:val="22"/>
        </w:rPr>
        <w:t>.</w:t>
      </w:r>
      <w:r w:rsidRPr="008E3021">
        <w:rPr>
          <w:sz w:val="22"/>
        </w:rPr>
        <w:t xml:space="preserve"> </w:t>
      </w:r>
      <w:r w:rsidR="00055469">
        <w:rPr>
          <w:sz w:val="22"/>
        </w:rPr>
        <w:t xml:space="preserve">Montgomery provides a list of seven criteria on which to evaluate figures.  First, </w:t>
      </w:r>
      <w:r w:rsidR="00055469" w:rsidRPr="00832E25">
        <w:rPr>
          <w:sz w:val="22"/>
          <w:u w:val="single"/>
        </w:rPr>
        <w:t>find the criteria and write them down</w:t>
      </w:r>
      <w:r w:rsidR="00055469">
        <w:rPr>
          <w:sz w:val="22"/>
        </w:rPr>
        <w:t xml:space="preserve"> to guide you in doing the rest of the assignment. </w:t>
      </w:r>
    </w:p>
    <w:p w14:paraId="1AA526FD" w14:textId="77777777" w:rsidR="00E75C76" w:rsidRPr="008E3021" w:rsidRDefault="00E75C76" w:rsidP="009B71B9">
      <w:pPr>
        <w:rPr>
          <w:sz w:val="22"/>
        </w:rPr>
      </w:pPr>
    </w:p>
    <w:p w14:paraId="4CD56FE2" w14:textId="667A38D4" w:rsidR="009D74BB" w:rsidRPr="008E3021" w:rsidRDefault="00040F4B" w:rsidP="009D74BB">
      <w:pPr>
        <w:rPr>
          <w:sz w:val="22"/>
        </w:rPr>
      </w:pPr>
      <w:r w:rsidRPr="008E3021">
        <w:rPr>
          <w:sz w:val="22"/>
        </w:rPr>
        <w:t>Next</w:t>
      </w:r>
      <w:r w:rsidR="00E75C76" w:rsidRPr="008E3021">
        <w:rPr>
          <w:sz w:val="22"/>
        </w:rPr>
        <w:t xml:space="preserve">, </w:t>
      </w:r>
      <w:r w:rsidR="00A120DA">
        <w:rPr>
          <w:sz w:val="22"/>
        </w:rPr>
        <w:t xml:space="preserve">go back to arXiv.org </w:t>
      </w:r>
      <w:r w:rsidR="00000EE4" w:rsidRPr="008E3021">
        <w:rPr>
          <w:sz w:val="22"/>
        </w:rPr>
        <w:t xml:space="preserve">and </w:t>
      </w:r>
      <w:r w:rsidR="00A120DA">
        <w:rPr>
          <w:sz w:val="22"/>
        </w:rPr>
        <w:t xml:space="preserve">select </w:t>
      </w:r>
      <w:r w:rsidR="00BB5786">
        <w:rPr>
          <w:sz w:val="22"/>
        </w:rPr>
        <w:t>a</w:t>
      </w:r>
      <w:r w:rsidR="00A120DA">
        <w:rPr>
          <w:sz w:val="22"/>
        </w:rPr>
        <w:t xml:space="preserve"> topic </w:t>
      </w:r>
      <w:r w:rsidR="00BB5786">
        <w:rPr>
          <w:sz w:val="22"/>
        </w:rPr>
        <w:t xml:space="preserve">that </w:t>
      </w:r>
      <w:r w:rsidR="00657CE7">
        <w:rPr>
          <w:sz w:val="22"/>
        </w:rPr>
        <w:t>interests you</w:t>
      </w:r>
      <w:r w:rsidRPr="008E3021">
        <w:rPr>
          <w:sz w:val="22"/>
        </w:rPr>
        <w:t>;</w:t>
      </w:r>
      <w:r w:rsidR="00000EE4" w:rsidRPr="008E3021">
        <w:rPr>
          <w:sz w:val="22"/>
        </w:rPr>
        <w:t xml:space="preserve"> </w:t>
      </w:r>
      <w:r w:rsidRPr="008E3021">
        <w:rPr>
          <w:sz w:val="22"/>
        </w:rPr>
        <w:t>then</w:t>
      </w:r>
      <w:r w:rsidR="00000EE4" w:rsidRPr="008E3021">
        <w:rPr>
          <w:sz w:val="22"/>
        </w:rPr>
        <w:t xml:space="preserve"> click </w:t>
      </w:r>
      <w:r w:rsidR="00A120DA">
        <w:rPr>
          <w:sz w:val="22"/>
        </w:rPr>
        <w:t>on “Recent” for a list of</w:t>
      </w:r>
      <w:r w:rsidR="00000EE4" w:rsidRPr="008E3021">
        <w:rPr>
          <w:sz w:val="22"/>
        </w:rPr>
        <w:t xml:space="preserve"> </w:t>
      </w:r>
      <w:r w:rsidR="00A120DA">
        <w:rPr>
          <w:sz w:val="22"/>
        </w:rPr>
        <w:t xml:space="preserve">recent papers. </w:t>
      </w:r>
      <w:r w:rsidR="002A23B5">
        <w:rPr>
          <w:sz w:val="22"/>
        </w:rPr>
        <w:t>Select several papers that sound interesting and c</w:t>
      </w:r>
      <w:r w:rsidR="00A120DA">
        <w:rPr>
          <w:sz w:val="22"/>
        </w:rPr>
        <w:t xml:space="preserve">lick on the </w:t>
      </w:r>
      <w:r w:rsidR="003D6CD1" w:rsidRPr="008E3021">
        <w:rPr>
          <w:sz w:val="22"/>
        </w:rPr>
        <w:t>“Download PDF” link to see the full paper</w:t>
      </w:r>
      <w:r w:rsidR="002A23B5">
        <w:rPr>
          <w:sz w:val="22"/>
        </w:rPr>
        <w:t>s</w:t>
      </w:r>
      <w:r w:rsidR="003D6CD1" w:rsidRPr="008E3021">
        <w:rPr>
          <w:sz w:val="22"/>
        </w:rPr>
        <w:t>.</w:t>
      </w:r>
      <w:r w:rsidR="00000EE4" w:rsidRPr="008E3021">
        <w:rPr>
          <w:sz w:val="22"/>
        </w:rPr>
        <w:t xml:space="preserve"> </w:t>
      </w:r>
    </w:p>
    <w:p w14:paraId="3331FEE1" w14:textId="77777777" w:rsidR="009D74BB" w:rsidRPr="008E3021" w:rsidRDefault="009D74BB" w:rsidP="009D74BB">
      <w:pPr>
        <w:rPr>
          <w:sz w:val="22"/>
        </w:rPr>
      </w:pPr>
    </w:p>
    <w:p w14:paraId="2C5849AA" w14:textId="77777777" w:rsidR="00055469" w:rsidRDefault="00055469" w:rsidP="001C6F12">
      <w:pPr>
        <w:rPr>
          <w:sz w:val="22"/>
        </w:rPr>
      </w:pPr>
      <w:r>
        <w:rPr>
          <w:sz w:val="22"/>
        </w:rPr>
        <w:t>This homework assignment consists of several steps. Do them all to obtain full credit:</w:t>
      </w:r>
    </w:p>
    <w:p w14:paraId="520EC21E" w14:textId="1AD582B2" w:rsidR="00055469" w:rsidRDefault="00055469" w:rsidP="00DD5E29">
      <w:pPr>
        <w:pStyle w:val="ListParagraph"/>
        <w:numPr>
          <w:ilvl w:val="0"/>
          <w:numId w:val="6"/>
        </w:numPr>
        <w:rPr>
          <w:sz w:val="22"/>
        </w:rPr>
      </w:pPr>
      <w:r w:rsidRPr="00055469">
        <w:rPr>
          <w:sz w:val="22"/>
        </w:rPr>
        <w:t xml:space="preserve">Read the Montgomery chapter.  On the first page of your homework submission, write down the seven criteria he </w:t>
      </w:r>
      <w:r w:rsidR="00DD16B0">
        <w:rPr>
          <w:sz w:val="22"/>
        </w:rPr>
        <w:t>describes</w:t>
      </w:r>
      <w:r w:rsidR="0061420B">
        <w:rPr>
          <w:sz w:val="22"/>
        </w:rPr>
        <w:t xml:space="preserve"> to evaluate the quality of a figure</w:t>
      </w:r>
      <w:r w:rsidRPr="00055469">
        <w:rPr>
          <w:sz w:val="22"/>
        </w:rPr>
        <w:t>.</w:t>
      </w:r>
    </w:p>
    <w:p w14:paraId="1B39DE0E" w14:textId="67F40C53" w:rsidR="00055469" w:rsidRDefault="00055469" w:rsidP="009B71B9">
      <w:pPr>
        <w:pStyle w:val="ListParagraph"/>
        <w:numPr>
          <w:ilvl w:val="0"/>
          <w:numId w:val="6"/>
        </w:numPr>
        <w:rPr>
          <w:sz w:val="22"/>
        </w:rPr>
      </w:pPr>
      <w:r>
        <w:rPr>
          <w:sz w:val="22"/>
        </w:rPr>
        <w:t>Select one “bad” figure</w:t>
      </w:r>
      <w:r w:rsidR="006D71CE">
        <w:rPr>
          <w:sz w:val="22"/>
        </w:rPr>
        <w:t>*</w:t>
      </w:r>
      <w:r>
        <w:rPr>
          <w:sz w:val="22"/>
        </w:rPr>
        <w:t xml:space="preserve"> and one “good” figure from the</w:t>
      </w:r>
      <w:r w:rsidR="0061420B">
        <w:rPr>
          <w:sz w:val="22"/>
        </w:rPr>
        <w:t xml:space="preserve"> </w:t>
      </w:r>
      <w:proofErr w:type="spellStart"/>
      <w:r w:rsidR="0061420B">
        <w:rPr>
          <w:sz w:val="22"/>
        </w:rPr>
        <w:t>arXiv</w:t>
      </w:r>
      <w:proofErr w:type="spellEnd"/>
      <w:r>
        <w:rPr>
          <w:sz w:val="22"/>
        </w:rPr>
        <w:t xml:space="preserve"> articles that you </w:t>
      </w:r>
      <w:r w:rsidR="0061420B">
        <w:rPr>
          <w:sz w:val="22"/>
        </w:rPr>
        <w:t>examined</w:t>
      </w:r>
      <w:r>
        <w:rPr>
          <w:sz w:val="22"/>
        </w:rPr>
        <w:t xml:space="preserve">. Copy and paste the images and captions from the article into separate pages in your homework document, and be sure to label which figure is the good figure and which is the bad. Provide full bibliographic citations (authors, title, manuscript number, </w:t>
      </w:r>
      <w:r w:rsidR="00FC160B">
        <w:rPr>
          <w:sz w:val="22"/>
        </w:rPr>
        <w:t xml:space="preserve">and </w:t>
      </w:r>
      <w:r>
        <w:rPr>
          <w:sz w:val="22"/>
        </w:rPr>
        <w:t xml:space="preserve">year) for each figure. </w:t>
      </w:r>
    </w:p>
    <w:p w14:paraId="16087ACF" w14:textId="1B09E74B" w:rsidR="001C6F12" w:rsidRPr="00055469" w:rsidRDefault="00055469" w:rsidP="009B71B9">
      <w:pPr>
        <w:pStyle w:val="ListParagraph"/>
        <w:numPr>
          <w:ilvl w:val="0"/>
          <w:numId w:val="6"/>
        </w:numPr>
        <w:rPr>
          <w:sz w:val="22"/>
        </w:rPr>
      </w:pPr>
      <w:r>
        <w:rPr>
          <w:sz w:val="22"/>
        </w:rPr>
        <w:t>W</w:t>
      </w:r>
      <w:r w:rsidR="0001713D" w:rsidRPr="00055469">
        <w:rPr>
          <w:sz w:val="22"/>
        </w:rPr>
        <w:t xml:space="preserve">rite a brief </w:t>
      </w:r>
      <w:r w:rsidR="00682986">
        <w:rPr>
          <w:sz w:val="22"/>
        </w:rPr>
        <w:t>critique</w:t>
      </w:r>
      <w:r w:rsidR="0001713D" w:rsidRPr="00055469">
        <w:rPr>
          <w:sz w:val="22"/>
        </w:rPr>
        <w:t xml:space="preserve"> </w:t>
      </w:r>
      <w:r>
        <w:rPr>
          <w:sz w:val="22"/>
        </w:rPr>
        <w:t xml:space="preserve">(two to three paragraphs) </w:t>
      </w:r>
      <w:r w:rsidR="00682986">
        <w:rPr>
          <w:sz w:val="22"/>
        </w:rPr>
        <w:t>for</w:t>
      </w:r>
      <w:r w:rsidR="0001713D" w:rsidRPr="00055469">
        <w:rPr>
          <w:sz w:val="22"/>
        </w:rPr>
        <w:t xml:space="preserve"> each figure </w:t>
      </w:r>
      <w:r w:rsidR="0001713D" w:rsidRPr="00657CE7">
        <w:rPr>
          <w:b/>
          <w:bCs/>
          <w:sz w:val="22"/>
          <w:u w:val="single"/>
        </w:rPr>
        <w:t>and caption</w:t>
      </w:r>
      <w:r w:rsidR="00DD16B0">
        <w:rPr>
          <w:sz w:val="22"/>
        </w:rPr>
        <w:t>, using the criteria in the Montgomery book and the lectures presented in class,</w:t>
      </w:r>
      <w:r w:rsidR="0001713D" w:rsidRPr="00055469">
        <w:rPr>
          <w:sz w:val="22"/>
        </w:rPr>
        <w:t xml:space="preserve"> and justify </w:t>
      </w:r>
      <w:r w:rsidR="0058525A" w:rsidRPr="00055469">
        <w:rPr>
          <w:sz w:val="22"/>
        </w:rPr>
        <w:t xml:space="preserve">your </w:t>
      </w:r>
      <w:r>
        <w:rPr>
          <w:sz w:val="22"/>
        </w:rPr>
        <w:t xml:space="preserve">evaluations </w:t>
      </w:r>
      <w:r w:rsidR="00DD16B0">
        <w:rPr>
          <w:sz w:val="22"/>
        </w:rPr>
        <w:t>by giving specific</w:t>
      </w:r>
      <w:r>
        <w:rPr>
          <w:sz w:val="22"/>
        </w:rPr>
        <w:t xml:space="preserve"> examples</w:t>
      </w:r>
      <w:r w:rsidR="0001713D" w:rsidRPr="00055469">
        <w:rPr>
          <w:sz w:val="22"/>
        </w:rPr>
        <w:t xml:space="preserve">. </w:t>
      </w:r>
      <w:r w:rsidR="004A4E62">
        <w:rPr>
          <w:sz w:val="22"/>
        </w:rPr>
        <w:t>Explicitly</w:t>
      </w:r>
      <w:r w:rsidR="00FC160B">
        <w:rPr>
          <w:sz w:val="22"/>
        </w:rPr>
        <w:t xml:space="preserve"> address the</w:t>
      </w:r>
      <w:r w:rsidR="001E4ACC">
        <w:rPr>
          <w:sz w:val="22"/>
        </w:rPr>
        <w:t xml:space="preserve"> seven Montgomery criteria</w:t>
      </w:r>
      <w:r w:rsidR="00A4513D">
        <w:rPr>
          <w:sz w:val="22"/>
        </w:rPr>
        <w:t xml:space="preserve"> for the figures and the lecture notes for the captions</w:t>
      </w:r>
      <w:r w:rsidR="001E4ACC">
        <w:rPr>
          <w:sz w:val="22"/>
        </w:rPr>
        <w:t xml:space="preserve">. </w:t>
      </w:r>
      <w:r w:rsidR="00FC160B">
        <w:rPr>
          <w:sz w:val="22"/>
        </w:rPr>
        <w:t xml:space="preserve"> </w:t>
      </w:r>
    </w:p>
    <w:p w14:paraId="5E5C01C2" w14:textId="77777777" w:rsidR="00C279B8" w:rsidRPr="008E3021" w:rsidRDefault="009052DB" w:rsidP="009B71B9">
      <w:pPr>
        <w:rPr>
          <w:sz w:val="22"/>
        </w:rPr>
      </w:pPr>
      <w:r w:rsidRPr="008E3021">
        <w:rPr>
          <w:sz w:val="22"/>
        </w:rPr>
        <w:t xml:space="preserve">  </w:t>
      </w:r>
    </w:p>
    <w:p w14:paraId="0ABC4FEA" w14:textId="742438BC" w:rsidR="003C762D" w:rsidRPr="008E3021" w:rsidRDefault="00203AEE" w:rsidP="00C279B8">
      <w:pPr>
        <w:rPr>
          <w:sz w:val="22"/>
        </w:rPr>
      </w:pPr>
      <w:r w:rsidRPr="008E3021">
        <w:rPr>
          <w:sz w:val="22"/>
        </w:rPr>
        <w:t>W</w:t>
      </w:r>
      <w:r w:rsidR="003F31ED" w:rsidRPr="008E3021">
        <w:rPr>
          <w:sz w:val="22"/>
        </w:rPr>
        <w:t xml:space="preserve">e’ve </w:t>
      </w:r>
      <w:r w:rsidRPr="008E3021">
        <w:rPr>
          <w:sz w:val="22"/>
        </w:rPr>
        <w:t>provided</w:t>
      </w:r>
      <w:r w:rsidR="003F31ED" w:rsidRPr="008E3021">
        <w:rPr>
          <w:sz w:val="22"/>
        </w:rPr>
        <w:t xml:space="preserve"> a</w:t>
      </w:r>
      <w:r w:rsidR="0098743F" w:rsidRPr="008E3021">
        <w:rPr>
          <w:sz w:val="22"/>
        </w:rPr>
        <w:t xml:space="preserve"> </w:t>
      </w:r>
      <w:hyperlink r:id="rId8" w:history="1">
        <w:r w:rsidR="0098743F" w:rsidRPr="008E3021">
          <w:rPr>
            <w:rStyle w:val="Hyperlink"/>
            <w:sz w:val="22"/>
          </w:rPr>
          <w:t>famous example</w:t>
        </w:r>
      </w:hyperlink>
      <w:r w:rsidR="0098743F" w:rsidRPr="008E3021">
        <w:rPr>
          <w:sz w:val="22"/>
        </w:rPr>
        <w:t xml:space="preserve"> from Edward R. Tufte’s classic, </w:t>
      </w:r>
      <w:r w:rsidR="0098743F" w:rsidRPr="008E3021">
        <w:rPr>
          <w:i/>
          <w:sz w:val="22"/>
        </w:rPr>
        <w:t>Visual Explanations: Images and Quantities, Evidence and Narrative</w:t>
      </w:r>
      <w:r w:rsidR="0098743F" w:rsidRPr="008E3021">
        <w:rPr>
          <w:sz w:val="22"/>
        </w:rPr>
        <w:t xml:space="preserve"> (Cheshire, CT, Graphics Press, 1997)</w:t>
      </w:r>
      <w:r w:rsidR="0058525A" w:rsidRPr="008E3021">
        <w:rPr>
          <w:sz w:val="22"/>
        </w:rPr>
        <w:t xml:space="preserve"> to show how figures can be improved to communicate the maximum information clearly and compellingly</w:t>
      </w:r>
      <w:r w:rsidR="0098743F" w:rsidRPr="008E3021">
        <w:rPr>
          <w:sz w:val="22"/>
        </w:rPr>
        <w:t xml:space="preserve">. </w:t>
      </w:r>
      <w:r w:rsidR="00FC160B">
        <w:rPr>
          <w:sz w:val="22"/>
        </w:rPr>
        <w:t xml:space="preserve">(You don’t have to analyze the Tufte figure—just </w:t>
      </w:r>
      <w:r w:rsidR="00415F7A">
        <w:rPr>
          <w:sz w:val="22"/>
        </w:rPr>
        <w:t xml:space="preserve">note </w:t>
      </w:r>
      <w:r w:rsidR="00FC160B">
        <w:rPr>
          <w:sz w:val="22"/>
        </w:rPr>
        <w:t xml:space="preserve">how he improved the </w:t>
      </w:r>
      <w:r w:rsidR="00A4513D">
        <w:rPr>
          <w:sz w:val="22"/>
        </w:rPr>
        <w:t>quality and quantity of information conveyed</w:t>
      </w:r>
      <w:r w:rsidR="00FC160B">
        <w:rPr>
          <w:sz w:val="22"/>
        </w:rPr>
        <w:t xml:space="preserve"> from the original National Center for Supercomputing Applications’ figure.)</w:t>
      </w:r>
    </w:p>
    <w:p w14:paraId="75526EB7" w14:textId="77777777" w:rsidR="005E2590" w:rsidRPr="008E3021" w:rsidRDefault="005E2590" w:rsidP="00C279B8">
      <w:pPr>
        <w:rPr>
          <w:sz w:val="22"/>
        </w:rPr>
      </w:pPr>
    </w:p>
    <w:p w14:paraId="766E50D9" w14:textId="3B3636F5" w:rsidR="008E3021" w:rsidRPr="008E3021" w:rsidRDefault="004659DC" w:rsidP="008E3021">
      <w:pPr>
        <w:spacing w:before="240"/>
        <w:rPr>
          <w:rFonts w:cs="Times New Roman"/>
          <w:color w:val="000000"/>
          <w:sz w:val="22"/>
        </w:rPr>
      </w:pPr>
      <w:r w:rsidRPr="008E3021">
        <w:rPr>
          <w:sz w:val="22"/>
        </w:rPr>
        <w:t xml:space="preserve">Due: </w:t>
      </w:r>
      <w:r w:rsidR="00D4197B" w:rsidRPr="008E3021">
        <w:rPr>
          <w:b/>
          <w:sz w:val="22"/>
          <w:u w:val="single"/>
        </w:rPr>
        <w:t xml:space="preserve">Friday, </w:t>
      </w:r>
      <w:r w:rsidR="00657CE7">
        <w:rPr>
          <w:b/>
          <w:sz w:val="22"/>
          <w:u w:val="single"/>
        </w:rPr>
        <w:t>April 5</w:t>
      </w:r>
      <w:r w:rsidR="004C7D18" w:rsidRPr="008E3021">
        <w:rPr>
          <w:b/>
          <w:sz w:val="22"/>
          <w:u w:val="single"/>
        </w:rPr>
        <w:t>,</w:t>
      </w:r>
      <w:r w:rsidR="00D4197B" w:rsidRPr="008E3021">
        <w:rPr>
          <w:b/>
          <w:sz w:val="22"/>
          <w:u w:val="single"/>
        </w:rPr>
        <w:t xml:space="preserve"> </w:t>
      </w:r>
      <w:r w:rsidR="004C7D18" w:rsidRPr="008E3021">
        <w:rPr>
          <w:b/>
          <w:sz w:val="22"/>
          <w:u w:val="single"/>
        </w:rPr>
        <w:t>9:00 p.m.</w:t>
      </w:r>
      <w:r w:rsidR="00BE7BCA">
        <w:rPr>
          <w:rFonts w:cs="Times New Roman"/>
          <w:color w:val="000000"/>
          <w:sz w:val="22"/>
        </w:rPr>
        <w:t xml:space="preserve"> Upload</w:t>
      </w:r>
      <w:r w:rsidR="008E3021" w:rsidRPr="008E3021">
        <w:rPr>
          <w:rFonts w:cs="Times New Roman"/>
          <w:color w:val="000000"/>
          <w:sz w:val="22"/>
        </w:rPr>
        <w:t xml:space="preserve"> your </w:t>
      </w:r>
      <w:r w:rsidR="00BE7BCA">
        <w:rPr>
          <w:rFonts w:cs="Times New Roman"/>
          <w:color w:val="000000"/>
          <w:sz w:val="22"/>
        </w:rPr>
        <w:t>assignment</w:t>
      </w:r>
      <w:r w:rsidR="008E3021" w:rsidRPr="008E3021">
        <w:rPr>
          <w:rFonts w:cs="Times New Roman"/>
          <w:color w:val="000000"/>
          <w:sz w:val="22"/>
        </w:rPr>
        <w:t xml:space="preserve"> </w:t>
      </w:r>
      <w:r w:rsidR="008E3021" w:rsidRPr="0061420B">
        <w:rPr>
          <w:rFonts w:cs="Times New Roman"/>
          <w:color w:val="000000"/>
          <w:sz w:val="22"/>
          <w:u w:val="single"/>
        </w:rPr>
        <w:t>in one file</w:t>
      </w:r>
      <w:r w:rsidR="008E3021" w:rsidRPr="008E3021">
        <w:rPr>
          <w:rFonts w:cs="Times New Roman"/>
          <w:color w:val="000000"/>
          <w:sz w:val="22"/>
        </w:rPr>
        <w:t xml:space="preserve"> to</w:t>
      </w:r>
      <w:r w:rsidR="00557AF8" w:rsidRPr="00557AF8">
        <w:rPr>
          <w:sz w:val="22"/>
          <w:szCs w:val="22"/>
        </w:rPr>
        <w:t xml:space="preserve"> </w:t>
      </w:r>
      <w:proofErr w:type="spellStart"/>
      <w:r w:rsidR="00557AF8" w:rsidRPr="00557AF8">
        <w:rPr>
          <w:sz w:val="22"/>
          <w:szCs w:val="22"/>
        </w:rPr>
        <w:t>my.physics</w:t>
      </w:r>
      <w:proofErr w:type="spellEnd"/>
      <w:r w:rsidR="00BE7BCA">
        <w:rPr>
          <w:rFonts w:cs="Times New Roman"/>
          <w:color w:val="000000"/>
          <w:sz w:val="22"/>
        </w:rPr>
        <w:t xml:space="preserve">. </w:t>
      </w:r>
      <w:r w:rsidR="008E3021" w:rsidRPr="008E3021">
        <w:rPr>
          <w:rFonts w:cs="Times New Roman"/>
          <w:spacing w:val="-1"/>
          <w:sz w:val="22"/>
        </w:rPr>
        <w:t>Assignments</w:t>
      </w:r>
      <w:r w:rsidR="008E3021" w:rsidRPr="008E3021">
        <w:rPr>
          <w:rFonts w:cs="Times New Roman"/>
          <w:sz w:val="22"/>
        </w:rPr>
        <w:t xml:space="preserve"> submitted </w:t>
      </w:r>
      <w:r w:rsidR="008E3021" w:rsidRPr="008E3021">
        <w:rPr>
          <w:rFonts w:cs="Times New Roman"/>
          <w:spacing w:val="-1"/>
          <w:sz w:val="22"/>
        </w:rPr>
        <w:t>after</w:t>
      </w:r>
      <w:r w:rsidR="008E3021" w:rsidRPr="008E3021">
        <w:rPr>
          <w:rFonts w:cs="Times New Roman"/>
          <w:sz w:val="22"/>
        </w:rPr>
        <w:t xml:space="preserve"> the</w:t>
      </w:r>
      <w:r w:rsidR="008E3021" w:rsidRPr="008E3021">
        <w:rPr>
          <w:rFonts w:cs="Times New Roman"/>
          <w:spacing w:val="-2"/>
          <w:sz w:val="22"/>
        </w:rPr>
        <w:t xml:space="preserve"> </w:t>
      </w:r>
      <w:r w:rsidR="008E3021" w:rsidRPr="008E3021">
        <w:rPr>
          <w:rFonts w:cs="Times New Roman"/>
          <w:sz w:val="22"/>
        </w:rPr>
        <w:t>deadline</w:t>
      </w:r>
      <w:r w:rsidR="008E3021" w:rsidRPr="008E3021">
        <w:rPr>
          <w:rFonts w:cs="Times New Roman"/>
          <w:spacing w:val="-1"/>
          <w:sz w:val="22"/>
        </w:rPr>
        <w:t xml:space="preserve"> </w:t>
      </w:r>
      <w:r w:rsidR="008E3021" w:rsidRPr="008E3021">
        <w:rPr>
          <w:rFonts w:cs="Times New Roman"/>
          <w:sz w:val="22"/>
        </w:rPr>
        <w:t>will have points deducted</w:t>
      </w:r>
      <w:r w:rsidR="008E3021" w:rsidRPr="008E3021">
        <w:rPr>
          <w:rFonts w:cs="Times New Roman"/>
          <w:spacing w:val="2"/>
          <w:sz w:val="22"/>
        </w:rPr>
        <w:t xml:space="preserve"> </w:t>
      </w:r>
      <w:r w:rsidR="008E3021" w:rsidRPr="008E3021">
        <w:rPr>
          <w:rFonts w:cs="Times New Roman"/>
          <w:spacing w:val="-1"/>
          <w:sz w:val="22"/>
        </w:rPr>
        <w:t>and</w:t>
      </w:r>
      <w:r w:rsidR="008E3021" w:rsidRPr="008E3021">
        <w:rPr>
          <w:rFonts w:cs="Times New Roman"/>
          <w:sz w:val="22"/>
        </w:rPr>
        <w:t xml:space="preserve"> will be</w:t>
      </w:r>
      <w:r w:rsidR="008E3021" w:rsidRPr="008E3021">
        <w:rPr>
          <w:rFonts w:cs="Times New Roman"/>
          <w:spacing w:val="-1"/>
          <w:sz w:val="22"/>
        </w:rPr>
        <w:t xml:space="preserve"> ineligible </w:t>
      </w:r>
      <w:r w:rsidR="008E3021" w:rsidRPr="008E3021">
        <w:rPr>
          <w:rFonts w:cs="Times New Roman"/>
          <w:sz w:val="22"/>
        </w:rPr>
        <w:t xml:space="preserve">for </w:t>
      </w:r>
      <w:r w:rsidR="008E3021" w:rsidRPr="008E3021">
        <w:rPr>
          <w:rFonts w:cs="Times New Roman"/>
          <w:spacing w:val="-1"/>
          <w:sz w:val="22"/>
        </w:rPr>
        <w:t>rewrite</w:t>
      </w:r>
      <w:r w:rsidR="008E3021" w:rsidRPr="008E3021">
        <w:rPr>
          <w:rFonts w:cs="Times New Roman"/>
          <w:spacing w:val="69"/>
          <w:sz w:val="22"/>
        </w:rPr>
        <w:t xml:space="preserve"> </w:t>
      </w:r>
      <w:r w:rsidR="008E3021" w:rsidRPr="008E3021">
        <w:rPr>
          <w:rFonts w:cs="Times New Roman"/>
          <w:sz w:val="22"/>
        </w:rPr>
        <w:t>points.</w:t>
      </w:r>
    </w:p>
    <w:p w14:paraId="0120841B" w14:textId="77777777" w:rsidR="00C279B8" w:rsidRPr="008E3021" w:rsidRDefault="00C279B8" w:rsidP="00C279B8">
      <w:pPr>
        <w:rPr>
          <w:sz w:val="22"/>
        </w:rPr>
      </w:pPr>
    </w:p>
    <w:p w14:paraId="5778A93E" w14:textId="1889AA57" w:rsidR="003F31ED" w:rsidRDefault="00C9751B">
      <w:pPr>
        <w:rPr>
          <w:sz w:val="22"/>
        </w:rPr>
      </w:pPr>
      <w:r w:rsidRPr="008E3021">
        <w:rPr>
          <w:sz w:val="22"/>
        </w:rPr>
        <w:t>Total—</w:t>
      </w:r>
      <w:r w:rsidR="00BE7BCA">
        <w:rPr>
          <w:sz w:val="22"/>
        </w:rPr>
        <w:t>100</w:t>
      </w:r>
      <w:r w:rsidRPr="008E3021">
        <w:rPr>
          <w:sz w:val="22"/>
        </w:rPr>
        <w:t xml:space="preserve"> points</w:t>
      </w:r>
      <w:r w:rsidR="0055331C" w:rsidRPr="008E3021">
        <w:rPr>
          <w:sz w:val="22"/>
        </w:rPr>
        <w:t xml:space="preserve"> (</w:t>
      </w:r>
      <w:r w:rsidR="00BE7BCA">
        <w:rPr>
          <w:sz w:val="22"/>
        </w:rPr>
        <w:t>25</w:t>
      </w:r>
      <w:r w:rsidR="00016CD7" w:rsidRPr="008E3021">
        <w:rPr>
          <w:sz w:val="22"/>
        </w:rPr>
        <w:t xml:space="preserve"> points </w:t>
      </w:r>
      <w:r w:rsidR="00BE7BCA">
        <w:rPr>
          <w:sz w:val="22"/>
        </w:rPr>
        <w:t xml:space="preserve">each </w:t>
      </w:r>
      <w:r w:rsidR="00016CD7" w:rsidRPr="008E3021">
        <w:rPr>
          <w:sz w:val="22"/>
        </w:rPr>
        <w:t xml:space="preserve">for the suitability of your </w:t>
      </w:r>
      <w:r w:rsidR="008E3021">
        <w:rPr>
          <w:sz w:val="22"/>
        </w:rPr>
        <w:t xml:space="preserve">two </w:t>
      </w:r>
      <w:r w:rsidR="00016CD7" w:rsidRPr="008E3021">
        <w:rPr>
          <w:sz w:val="22"/>
        </w:rPr>
        <w:t xml:space="preserve">examples and </w:t>
      </w:r>
      <w:r w:rsidR="00BE7BCA">
        <w:rPr>
          <w:sz w:val="22"/>
        </w:rPr>
        <w:t>25</w:t>
      </w:r>
      <w:r w:rsidR="00016CD7" w:rsidRPr="008E3021">
        <w:rPr>
          <w:sz w:val="22"/>
        </w:rPr>
        <w:t xml:space="preserve"> points</w:t>
      </w:r>
      <w:r w:rsidR="00BE7BCA">
        <w:rPr>
          <w:sz w:val="22"/>
        </w:rPr>
        <w:t xml:space="preserve"> each</w:t>
      </w:r>
      <w:r w:rsidR="00016CD7" w:rsidRPr="008E3021">
        <w:rPr>
          <w:sz w:val="22"/>
        </w:rPr>
        <w:t xml:space="preserve"> for your written analys</w:t>
      </w:r>
      <w:r w:rsidR="006F7BB4" w:rsidRPr="008E3021">
        <w:rPr>
          <w:sz w:val="22"/>
        </w:rPr>
        <w:t>e</w:t>
      </w:r>
      <w:r w:rsidR="00016CD7" w:rsidRPr="008E3021">
        <w:rPr>
          <w:sz w:val="22"/>
        </w:rPr>
        <w:t>s</w:t>
      </w:r>
      <w:r w:rsidR="008E3021">
        <w:rPr>
          <w:sz w:val="22"/>
        </w:rPr>
        <w:t xml:space="preserve"> of </w:t>
      </w:r>
      <w:r w:rsidR="00BE7BCA">
        <w:rPr>
          <w:sz w:val="22"/>
        </w:rPr>
        <w:t xml:space="preserve">each figure </w:t>
      </w:r>
      <w:r w:rsidR="00BE7BCA" w:rsidRPr="00557AF8">
        <w:rPr>
          <w:sz w:val="22"/>
          <w:u w:val="single"/>
        </w:rPr>
        <w:t>and caption</w:t>
      </w:r>
      <w:r w:rsidR="0055331C" w:rsidRPr="008E3021">
        <w:rPr>
          <w:sz w:val="22"/>
        </w:rPr>
        <w:t>)</w:t>
      </w:r>
      <w:r w:rsidR="00016CD7" w:rsidRPr="008E3021">
        <w:rPr>
          <w:sz w:val="22"/>
        </w:rPr>
        <w:t>.</w:t>
      </w:r>
    </w:p>
    <w:p w14:paraId="74588B71" w14:textId="03EA64F7" w:rsidR="006D71CE" w:rsidRDefault="006D71CE">
      <w:pPr>
        <w:rPr>
          <w:sz w:val="22"/>
        </w:rPr>
      </w:pPr>
    </w:p>
    <w:p w14:paraId="52301565" w14:textId="19B1B057" w:rsidR="006D71CE" w:rsidRDefault="006D71CE">
      <w:pPr>
        <w:rPr>
          <w:sz w:val="22"/>
        </w:rPr>
      </w:pPr>
    </w:p>
    <w:p w14:paraId="50C6BB9E" w14:textId="73187735" w:rsidR="006D71CE" w:rsidRDefault="006D71CE">
      <w:pPr>
        <w:rPr>
          <w:sz w:val="22"/>
        </w:rPr>
      </w:pPr>
    </w:p>
    <w:p w14:paraId="0CA23227" w14:textId="3205CA9E" w:rsidR="006D71CE" w:rsidRPr="008E3021" w:rsidRDefault="006D71CE">
      <w:pPr>
        <w:rPr>
          <w:sz w:val="22"/>
        </w:rPr>
      </w:pPr>
      <w:r>
        <w:rPr>
          <w:sz w:val="22"/>
        </w:rPr>
        <w:t xml:space="preserve">*For a particularly </w:t>
      </w:r>
      <w:r w:rsidR="004C44A6">
        <w:rPr>
          <w:sz w:val="22"/>
        </w:rPr>
        <w:t xml:space="preserve">germane </w:t>
      </w:r>
      <w:r>
        <w:rPr>
          <w:sz w:val="22"/>
        </w:rPr>
        <w:t xml:space="preserve">example of a horrible figure, in my opinion, see Fig. 4 in </w:t>
      </w:r>
      <w:hyperlink r:id="rId9" w:history="1">
        <w:r w:rsidRPr="00073862">
          <w:rPr>
            <w:rStyle w:val="Hyperlink"/>
            <w:sz w:val="22"/>
          </w:rPr>
          <w:t>https://arxiv.org/pdf/2108.07101.pdf</w:t>
        </w:r>
      </w:hyperlink>
      <w:r>
        <w:rPr>
          <w:sz w:val="22"/>
        </w:rPr>
        <w:t xml:space="preserve">.  Quickly, which is the “blue” line and which is the “violet” line? Which is the red line, and which is the orange? </w:t>
      </w:r>
      <w:r w:rsidR="006A44E0">
        <w:rPr>
          <w:sz w:val="22"/>
        </w:rPr>
        <w:t xml:space="preserve">What </w:t>
      </w:r>
      <w:r w:rsidR="00A4513D">
        <w:rPr>
          <w:sz w:val="22"/>
        </w:rPr>
        <w:t>information can you derive from the figure</w:t>
      </w:r>
      <w:r w:rsidR="006A44E0">
        <w:rPr>
          <w:sz w:val="22"/>
        </w:rPr>
        <w:t xml:space="preserve"> if you print the </w:t>
      </w:r>
      <w:r w:rsidR="00A4513D">
        <w:rPr>
          <w:sz w:val="22"/>
        </w:rPr>
        <w:t>paper out</w:t>
      </w:r>
      <w:r w:rsidR="006A44E0">
        <w:rPr>
          <w:sz w:val="22"/>
        </w:rPr>
        <w:t xml:space="preserve"> on your trusty black-and-white printer? </w:t>
      </w:r>
    </w:p>
    <w:sectPr w:rsidR="006D71CE" w:rsidRPr="008E302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67525" w14:textId="77777777" w:rsidR="0058525A" w:rsidRDefault="0058525A" w:rsidP="00A93983">
      <w:r>
        <w:separator/>
      </w:r>
    </w:p>
  </w:endnote>
  <w:endnote w:type="continuationSeparator" w:id="0">
    <w:p w14:paraId="1696C255" w14:textId="77777777" w:rsidR="0058525A" w:rsidRDefault="0058525A" w:rsidP="00A93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19A86" w14:textId="77777777" w:rsidR="0058525A" w:rsidRDefault="0058525A" w:rsidP="00A93983">
      <w:r>
        <w:separator/>
      </w:r>
    </w:p>
  </w:footnote>
  <w:footnote w:type="continuationSeparator" w:id="0">
    <w:p w14:paraId="508A9511" w14:textId="77777777" w:rsidR="0058525A" w:rsidRDefault="0058525A" w:rsidP="00A93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42F3" w14:textId="02BAB595" w:rsidR="0058525A" w:rsidRPr="00A93983" w:rsidRDefault="0058525A" w:rsidP="003F31ED">
    <w:pPr>
      <w:pStyle w:val="Header"/>
      <w:tabs>
        <w:tab w:val="clear" w:pos="4680"/>
        <w:tab w:val="center" w:pos="6030"/>
      </w:tabs>
      <w:rPr>
        <w:rFonts w:asciiTheme="minorHAnsi" w:hAnsiTheme="minorHAnsi" w:cstheme="minorHAnsi"/>
      </w:rPr>
    </w:pPr>
    <w:r w:rsidRPr="00A93983">
      <w:rPr>
        <w:rFonts w:asciiTheme="minorHAnsi" w:hAnsiTheme="minorHAnsi" w:cstheme="minorHAnsi"/>
      </w:rPr>
      <w:t>PHYS 49</w:t>
    </w:r>
    <w:r>
      <w:rPr>
        <w:rFonts w:asciiTheme="minorHAnsi" w:hAnsiTheme="minorHAnsi" w:cstheme="minorHAnsi"/>
      </w:rPr>
      <w:t>6</w:t>
    </w:r>
    <w:r w:rsidRPr="00A93983">
      <w:rPr>
        <w:rFonts w:asciiTheme="minorHAnsi" w:hAnsiTheme="minorHAnsi" w:cstheme="minorHAnsi"/>
      </w:rPr>
      <w:t>—</w:t>
    </w:r>
    <w:r w:rsidR="00657CE7">
      <w:rPr>
        <w:rFonts w:asciiTheme="minorHAnsi" w:hAnsiTheme="minorHAnsi" w:cstheme="minorHAnsi"/>
      </w:rPr>
      <w:t>Spring 2024</w:t>
    </w:r>
    <w:r>
      <w:rPr>
        <w:rFonts w:asciiTheme="minorHAnsi" w:hAnsiTheme="minorHAnsi" w:cstheme="min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B46"/>
    <w:multiLevelType w:val="hybridMultilevel"/>
    <w:tmpl w:val="C56AE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A35AD"/>
    <w:multiLevelType w:val="hybridMultilevel"/>
    <w:tmpl w:val="84B0D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06B10"/>
    <w:multiLevelType w:val="hybridMultilevel"/>
    <w:tmpl w:val="4016F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32250"/>
    <w:multiLevelType w:val="hybridMultilevel"/>
    <w:tmpl w:val="87845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6B563C"/>
    <w:multiLevelType w:val="hybridMultilevel"/>
    <w:tmpl w:val="3A6E0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982571"/>
    <w:multiLevelType w:val="hybridMultilevel"/>
    <w:tmpl w:val="AC2CA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9357190">
    <w:abstractNumId w:val="1"/>
  </w:num>
  <w:num w:numId="2" w16cid:durableId="50542549">
    <w:abstractNumId w:val="4"/>
  </w:num>
  <w:num w:numId="3" w16cid:durableId="1431927837">
    <w:abstractNumId w:val="3"/>
  </w:num>
  <w:num w:numId="4" w16cid:durableId="210655719">
    <w:abstractNumId w:val="2"/>
  </w:num>
  <w:num w:numId="5" w16cid:durableId="580063481">
    <w:abstractNumId w:val="5"/>
  </w:num>
  <w:num w:numId="6" w16cid:durableId="712852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83"/>
    <w:rsid w:val="00000EE4"/>
    <w:rsid w:val="00016CD7"/>
    <w:rsid w:val="0001713D"/>
    <w:rsid w:val="0002623D"/>
    <w:rsid w:val="00040F4B"/>
    <w:rsid w:val="00055469"/>
    <w:rsid w:val="000606EE"/>
    <w:rsid w:val="000B5645"/>
    <w:rsid w:val="000F2C4C"/>
    <w:rsid w:val="000F5AC8"/>
    <w:rsid w:val="001017E6"/>
    <w:rsid w:val="00133120"/>
    <w:rsid w:val="00137F8F"/>
    <w:rsid w:val="00140400"/>
    <w:rsid w:val="00152C68"/>
    <w:rsid w:val="0015415A"/>
    <w:rsid w:val="00160903"/>
    <w:rsid w:val="001C6F12"/>
    <w:rsid w:val="001D3C35"/>
    <w:rsid w:val="001D70F2"/>
    <w:rsid w:val="001E4ACC"/>
    <w:rsid w:val="00203AEE"/>
    <w:rsid w:val="00234939"/>
    <w:rsid w:val="00241612"/>
    <w:rsid w:val="00254F66"/>
    <w:rsid w:val="002725CE"/>
    <w:rsid w:val="00281233"/>
    <w:rsid w:val="002A23B5"/>
    <w:rsid w:val="00315121"/>
    <w:rsid w:val="00331BAC"/>
    <w:rsid w:val="0036315A"/>
    <w:rsid w:val="00393DFA"/>
    <w:rsid w:val="003A0037"/>
    <w:rsid w:val="003A2A7C"/>
    <w:rsid w:val="003C762D"/>
    <w:rsid w:val="003D1384"/>
    <w:rsid w:val="003D6168"/>
    <w:rsid w:val="003D6CD1"/>
    <w:rsid w:val="003F31ED"/>
    <w:rsid w:val="00415F7A"/>
    <w:rsid w:val="0042142D"/>
    <w:rsid w:val="004322E0"/>
    <w:rsid w:val="0044293D"/>
    <w:rsid w:val="004624F0"/>
    <w:rsid w:val="004659DC"/>
    <w:rsid w:val="00476FA0"/>
    <w:rsid w:val="00492339"/>
    <w:rsid w:val="004A416C"/>
    <w:rsid w:val="004A4E62"/>
    <w:rsid w:val="004C44A6"/>
    <w:rsid w:val="004C7D18"/>
    <w:rsid w:val="00512CBD"/>
    <w:rsid w:val="0055331C"/>
    <w:rsid w:val="00557AF8"/>
    <w:rsid w:val="0056322B"/>
    <w:rsid w:val="0058525A"/>
    <w:rsid w:val="00586A03"/>
    <w:rsid w:val="00596120"/>
    <w:rsid w:val="005A2072"/>
    <w:rsid w:val="005B4F58"/>
    <w:rsid w:val="005E2590"/>
    <w:rsid w:val="0061420B"/>
    <w:rsid w:val="00614F71"/>
    <w:rsid w:val="00641AE9"/>
    <w:rsid w:val="00657CE7"/>
    <w:rsid w:val="00666C0B"/>
    <w:rsid w:val="00675C9C"/>
    <w:rsid w:val="00682986"/>
    <w:rsid w:val="006A44E0"/>
    <w:rsid w:val="006A497C"/>
    <w:rsid w:val="006C2B5D"/>
    <w:rsid w:val="006D71CE"/>
    <w:rsid w:val="006E6EB6"/>
    <w:rsid w:val="006F1998"/>
    <w:rsid w:val="006F3FA2"/>
    <w:rsid w:val="006F7BB4"/>
    <w:rsid w:val="0071293B"/>
    <w:rsid w:val="007354E6"/>
    <w:rsid w:val="0076005E"/>
    <w:rsid w:val="00761C35"/>
    <w:rsid w:val="00771500"/>
    <w:rsid w:val="007A29AE"/>
    <w:rsid w:val="007E2275"/>
    <w:rsid w:val="007E4522"/>
    <w:rsid w:val="00800DE6"/>
    <w:rsid w:val="00803755"/>
    <w:rsid w:val="00806AAB"/>
    <w:rsid w:val="00820F07"/>
    <w:rsid w:val="00832E25"/>
    <w:rsid w:val="00856B3A"/>
    <w:rsid w:val="008B4930"/>
    <w:rsid w:val="008D3C97"/>
    <w:rsid w:val="008E3021"/>
    <w:rsid w:val="008F78CD"/>
    <w:rsid w:val="009052DB"/>
    <w:rsid w:val="00926818"/>
    <w:rsid w:val="00966540"/>
    <w:rsid w:val="009673A3"/>
    <w:rsid w:val="00967C6E"/>
    <w:rsid w:val="0098743F"/>
    <w:rsid w:val="009B71B9"/>
    <w:rsid w:val="009D74BB"/>
    <w:rsid w:val="009E7923"/>
    <w:rsid w:val="00A07950"/>
    <w:rsid w:val="00A120DA"/>
    <w:rsid w:val="00A14DDC"/>
    <w:rsid w:val="00A4513D"/>
    <w:rsid w:val="00A56E85"/>
    <w:rsid w:val="00A70B0C"/>
    <w:rsid w:val="00A93983"/>
    <w:rsid w:val="00AA1947"/>
    <w:rsid w:val="00AD65EB"/>
    <w:rsid w:val="00AE1D6C"/>
    <w:rsid w:val="00B265EC"/>
    <w:rsid w:val="00B61031"/>
    <w:rsid w:val="00B80F1D"/>
    <w:rsid w:val="00B83E41"/>
    <w:rsid w:val="00B859B2"/>
    <w:rsid w:val="00B90A3E"/>
    <w:rsid w:val="00BA7C0A"/>
    <w:rsid w:val="00BB1A84"/>
    <w:rsid w:val="00BB5786"/>
    <w:rsid w:val="00BE5069"/>
    <w:rsid w:val="00BE7A6D"/>
    <w:rsid w:val="00BE7BCA"/>
    <w:rsid w:val="00C279B8"/>
    <w:rsid w:val="00C83B47"/>
    <w:rsid w:val="00C9751B"/>
    <w:rsid w:val="00CA3889"/>
    <w:rsid w:val="00CE3052"/>
    <w:rsid w:val="00D23BCF"/>
    <w:rsid w:val="00D4197B"/>
    <w:rsid w:val="00D8485E"/>
    <w:rsid w:val="00DB040F"/>
    <w:rsid w:val="00DB4FD2"/>
    <w:rsid w:val="00DC7251"/>
    <w:rsid w:val="00DD16B0"/>
    <w:rsid w:val="00E034D5"/>
    <w:rsid w:val="00E75C76"/>
    <w:rsid w:val="00E9209B"/>
    <w:rsid w:val="00E97A30"/>
    <w:rsid w:val="00EA76EE"/>
    <w:rsid w:val="00ED1AFB"/>
    <w:rsid w:val="00ED4131"/>
    <w:rsid w:val="00ED4E80"/>
    <w:rsid w:val="00EE6106"/>
    <w:rsid w:val="00EE6FA7"/>
    <w:rsid w:val="00EF0AFF"/>
    <w:rsid w:val="00EF2AFF"/>
    <w:rsid w:val="00F17E66"/>
    <w:rsid w:val="00F443AA"/>
    <w:rsid w:val="00F87DC0"/>
    <w:rsid w:val="00FB2717"/>
    <w:rsid w:val="00FC1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02ED84B"/>
  <w15:docId w15:val="{0ECC6B02-5398-4924-B420-979CE60C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93D"/>
  </w:style>
  <w:style w:type="paragraph" w:styleId="Heading1">
    <w:name w:val="heading 1"/>
    <w:basedOn w:val="Normal"/>
    <w:next w:val="Normal"/>
    <w:link w:val="Heading1Char"/>
    <w:uiPriority w:val="9"/>
    <w:qFormat/>
    <w:rsid w:val="00A939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983"/>
    <w:pPr>
      <w:tabs>
        <w:tab w:val="center" w:pos="4680"/>
        <w:tab w:val="right" w:pos="9360"/>
      </w:tabs>
    </w:pPr>
  </w:style>
  <w:style w:type="character" w:customStyle="1" w:styleId="HeaderChar">
    <w:name w:val="Header Char"/>
    <w:basedOn w:val="DefaultParagraphFont"/>
    <w:link w:val="Header"/>
    <w:uiPriority w:val="99"/>
    <w:rsid w:val="00A93983"/>
  </w:style>
  <w:style w:type="paragraph" w:styleId="Footer">
    <w:name w:val="footer"/>
    <w:basedOn w:val="Normal"/>
    <w:link w:val="FooterChar"/>
    <w:uiPriority w:val="99"/>
    <w:unhideWhenUsed/>
    <w:rsid w:val="00A93983"/>
    <w:pPr>
      <w:tabs>
        <w:tab w:val="center" w:pos="4680"/>
        <w:tab w:val="right" w:pos="9360"/>
      </w:tabs>
    </w:pPr>
  </w:style>
  <w:style w:type="character" w:customStyle="1" w:styleId="FooterChar">
    <w:name w:val="Footer Char"/>
    <w:basedOn w:val="DefaultParagraphFont"/>
    <w:link w:val="Footer"/>
    <w:uiPriority w:val="99"/>
    <w:rsid w:val="00A93983"/>
  </w:style>
  <w:style w:type="paragraph" w:styleId="BalloonText">
    <w:name w:val="Balloon Text"/>
    <w:basedOn w:val="Normal"/>
    <w:link w:val="BalloonTextChar"/>
    <w:uiPriority w:val="99"/>
    <w:semiHidden/>
    <w:unhideWhenUsed/>
    <w:rsid w:val="00A93983"/>
    <w:rPr>
      <w:rFonts w:ascii="Tahoma" w:hAnsi="Tahoma" w:cs="Tahoma"/>
      <w:sz w:val="16"/>
      <w:szCs w:val="16"/>
    </w:rPr>
  </w:style>
  <w:style w:type="character" w:customStyle="1" w:styleId="BalloonTextChar">
    <w:name w:val="Balloon Text Char"/>
    <w:basedOn w:val="DefaultParagraphFont"/>
    <w:link w:val="BalloonText"/>
    <w:uiPriority w:val="99"/>
    <w:semiHidden/>
    <w:rsid w:val="00A93983"/>
    <w:rPr>
      <w:rFonts w:ascii="Tahoma" w:hAnsi="Tahoma" w:cs="Tahoma"/>
      <w:sz w:val="16"/>
      <w:szCs w:val="16"/>
    </w:rPr>
  </w:style>
  <w:style w:type="character" w:customStyle="1" w:styleId="Heading1Char">
    <w:name w:val="Heading 1 Char"/>
    <w:basedOn w:val="DefaultParagraphFont"/>
    <w:link w:val="Heading1"/>
    <w:uiPriority w:val="9"/>
    <w:rsid w:val="00A9398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939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3983"/>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614F71"/>
    <w:rPr>
      <w:color w:val="0000FF" w:themeColor="hyperlink"/>
      <w:u w:val="single"/>
    </w:rPr>
  </w:style>
  <w:style w:type="paragraph" w:styleId="ListParagraph">
    <w:name w:val="List Paragraph"/>
    <w:basedOn w:val="Normal"/>
    <w:uiPriority w:val="34"/>
    <w:qFormat/>
    <w:rsid w:val="00966540"/>
    <w:pPr>
      <w:ind w:left="720"/>
      <w:contextualSpacing/>
    </w:pPr>
  </w:style>
  <w:style w:type="character" w:styleId="Emphasis">
    <w:name w:val="Emphasis"/>
    <w:basedOn w:val="DefaultParagraphFont"/>
    <w:uiPriority w:val="20"/>
    <w:qFormat/>
    <w:rsid w:val="00966540"/>
    <w:rPr>
      <w:i/>
      <w:iCs/>
    </w:rPr>
  </w:style>
  <w:style w:type="character" w:styleId="Strong">
    <w:name w:val="Strong"/>
    <w:basedOn w:val="DefaultParagraphFont"/>
    <w:uiPriority w:val="22"/>
    <w:qFormat/>
    <w:rsid w:val="00966540"/>
    <w:rPr>
      <w:b/>
      <w:bCs/>
    </w:rPr>
  </w:style>
  <w:style w:type="character" w:styleId="FollowedHyperlink">
    <w:name w:val="FollowedHyperlink"/>
    <w:basedOn w:val="DefaultParagraphFont"/>
    <w:uiPriority w:val="99"/>
    <w:semiHidden/>
    <w:unhideWhenUsed/>
    <w:rsid w:val="00966540"/>
    <w:rPr>
      <w:color w:val="800080" w:themeColor="followedHyperlink"/>
      <w:u w:val="single"/>
    </w:rPr>
  </w:style>
  <w:style w:type="paragraph" w:styleId="NormalWeb">
    <w:name w:val="Normal (Web)"/>
    <w:basedOn w:val="Normal"/>
    <w:uiPriority w:val="99"/>
    <w:semiHidden/>
    <w:unhideWhenUsed/>
    <w:rsid w:val="00C279B8"/>
    <w:pPr>
      <w:spacing w:before="100" w:beforeAutospacing="1" w:after="100" w:afterAutospacing="1" w:line="360" w:lineRule="atLeast"/>
    </w:pPr>
    <w:rPr>
      <w:rFonts w:ascii="Arial" w:eastAsia="Times New Roman" w:hAnsi="Arial" w:cs="Arial"/>
      <w:color w:val="323232"/>
      <w:sz w:val="18"/>
      <w:szCs w:val="18"/>
    </w:rPr>
  </w:style>
  <w:style w:type="character" w:customStyle="1" w:styleId="UnresolvedMention1">
    <w:name w:val="Unresolved Mention1"/>
    <w:basedOn w:val="DefaultParagraphFont"/>
    <w:uiPriority w:val="99"/>
    <w:semiHidden/>
    <w:unhideWhenUsed/>
    <w:rsid w:val="00BE7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36854">
      <w:bodyDiv w:val="1"/>
      <w:marLeft w:val="0"/>
      <w:marRight w:val="0"/>
      <w:marTop w:val="0"/>
      <w:marBottom w:val="0"/>
      <w:divBdr>
        <w:top w:val="none" w:sz="0" w:space="0" w:color="auto"/>
        <w:left w:val="none" w:sz="0" w:space="0" w:color="auto"/>
        <w:bottom w:val="none" w:sz="0" w:space="0" w:color="auto"/>
        <w:right w:val="none" w:sz="0" w:space="0" w:color="auto"/>
      </w:divBdr>
    </w:div>
    <w:div w:id="1229925203">
      <w:bodyDiv w:val="1"/>
      <w:marLeft w:val="0"/>
      <w:marRight w:val="0"/>
      <w:marTop w:val="0"/>
      <w:marBottom w:val="0"/>
      <w:divBdr>
        <w:top w:val="none" w:sz="0" w:space="0" w:color="auto"/>
        <w:left w:val="none" w:sz="0" w:space="0" w:color="auto"/>
        <w:bottom w:val="none" w:sz="0" w:space="0" w:color="auto"/>
        <w:right w:val="none" w:sz="0" w:space="0" w:color="auto"/>
      </w:divBdr>
    </w:div>
    <w:div w:id="1292131283">
      <w:bodyDiv w:val="1"/>
      <w:marLeft w:val="0"/>
      <w:marRight w:val="0"/>
      <w:marTop w:val="0"/>
      <w:marBottom w:val="0"/>
      <w:divBdr>
        <w:top w:val="none" w:sz="0" w:space="0" w:color="auto"/>
        <w:left w:val="none" w:sz="0" w:space="0" w:color="auto"/>
        <w:bottom w:val="none" w:sz="0" w:space="0" w:color="auto"/>
        <w:right w:val="none" w:sz="0" w:space="0" w:color="auto"/>
      </w:divBdr>
      <w:divsChild>
        <w:div w:id="1966815575">
          <w:marLeft w:val="0"/>
          <w:marRight w:val="0"/>
          <w:marTop w:val="0"/>
          <w:marBottom w:val="0"/>
          <w:divBdr>
            <w:top w:val="none" w:sz="0" w:space="0" w:color="auto"/>
            <w:left w:val="none" w:sz="0" w:space="0" w:color="auto"/>
            <w:bottom w:val="none" w:sz="0" w:space="0" w:color="auto"/>
            <w:right w:val="none" w:sz="0" w:space="0" w:color="auto"/>
          </w:divBdr>
          <w:divsChild>
            <w:div w:id="1997176230">
              <w:marLeft w:val="0"/>
              <w:marRight w:val="0"/>
              <w:marTop w:val="0"/>
              <w:marBottom w:val="0"/>
              <w:divBdr>
                <w:top w:val="single" w:sz="6" w:space="5" w:color="B0BDAF"/>
                <w:left w:val="single" w:sz="6" w:space="5" w:color="B0BDAF"/>
                <w:bottom w:val="single" w:sz="6" w:space="2" w:color="B0BDAF"/>
                <w:right w:val="single" w:sz="6" w:space="6" w:color="B0BDAF"/>
              </w:divBdr>
              <w:divsChild>
                <w:div w:id="1993681806">
                  <w:marLeft w:val="0"/>
                  <w:marRight w:val="0"/>
                  <w:marTop w:val="0"/>
                  <w:marBottom w:val="0"/>
                  <w:divBdr>
                    <w:top w:val="none" w:sz="0" w:space="0" w:color="auto"/>
                    <w:left w:val="none" w:sz="0" w:space="0" w:color="auto"/>
                    <w:bottom w:val="none" w:sz="0" w:space="0" w:color="auto"/>
                    <w:right w:val="none" w:sz="0" w:space="0" w:color="auto"/>
                  </w:divBdr>
                  <w:divsChild>
                    <w:div w:id="1315253688">
                      <w:marLeft w:val="0"/>
                      <w:marRight w:val="0"/>
                      <w:marTop w:val="0"/>
                      <w:marBottom w:val="0"/>
                      <w:divBdr>
                        <w:top w:val="single" w:sz="6" w:space="8" w:color="B0BDAF"/>
                        <w:left w:val="none" w:sz="0" w:space="0" w:color="auto"/>
                        <w:bottom w:val="none" w:sz="0" w:space="0" w:color="auto"/>
                        <w:right w:val="none" w:sz="0" w:space="0" w:color="auto"/>
                      </w:divBdr>
                      <w:divsChild>
                        <w:div w:id="823622413">
                          <w:marLeft w:val="0"/>
                          <w:marRight w:val="0"/>
                          <w:marTop w:val="0"/>
                          <w:marBottom w:val="0"/>
                          <w:divBdr>
                            <w:top w:val="none" w:sz="0" w:space="0" w:color="auto"/>
                            <w:left w:val="none" w:sz="0" w:space="0" w:color="auto"/>
                            <w:bottom w:val="none" w:sz="0" w:space="0" w:color="auto"/>
                            <w:right w:val="none" w:sz="0" w:space="0" w:color="auto"/>
                          </w:divBdr>
                          <w:divsChild>
                            <w:div w:id="68020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288539">
      <w:bodyDiv w:val="1"/>
      <w:marLeft w:val="0"/>
      <w:marRight w:val="0"/>
      <w:marTop w:val="0"/>
      <w:marBottom w:val="0"/>
      <w:divBdr>
        <w:top w:val="none" w:sz="0" w:space="0" w:color="auto"/>
        <w:left w:val="none" w:sz="0" w:space="0" w:color="auto"/>
        <w:bottom w:val="none" w:sz="0" w:space="0" w:color="auto"/>
        <w:right w:val="none" w:sz="0" w:space="0" w:color="auto"/>
      </w:divBdr>
    </w:div>
    <w:div w:id="170787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rses.physics.illinois.edu/phys496/fa2023/Homework/NCSA-Tufte.pdf" TargetMode="External"/><Relationship Id="rId3" Type="http://schemas.openxmlformats.org/officeDocument/2006/relationships/settings" Target="settings.xml"/><Relationship Id="rId7" Type="http://schemas.openxmlformats.org/officeDocument/2006/relationships/hyperlink" Target="https://courses.physics.illinois.edu/phys496/fa2023/secure/Comm_in_Sci.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rxiv.org/pdf/2108.071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590</Words>
  <Characters>2794</Characters>
  <Application>Microsoft Office Word</Application>
  <DocSecurity>0</DocSecurity>
  <Lines>58</Lines>
  <Paragraphs>20</Paragraphs>
  <ScaleCrop>false</ScaleCrop>
  <HeadingPairs>
    <vt:vector size="2" baseType="variant">
      <vt:variant>
        <vt:lpstr>Title</vt:lpstr>
      </vt:variant>
      <vt:variant>
        <vt:i4>1</vt:i4>
      </vt:variant>
    </vt:vector>
  </HeadingPairs>
  <TitlesOfParts>
    <vt:vector size="1" baseType="lpstr">
      <vt:lpstr/>
    </vt:vector>
  </TitlesOfParts>
  <Company>Physics</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cmelliot</dc:creator>
  <cp:lastModifiedBy>Celia</cp:lastModifiedBy>
  <cp:revision>3</cp:revision>
  <cp:lastPrinted>2012-01-18T22:00:00Z</cp:lastPrinted>
  <dcterms:created xsi:type="dcterms:W3CDTF">2023-08-19T23:10:00Z</dcterms:created>
  <dcterms:modified xsi:type="dcterms:W3CDTF">2024-01-15T23:44:00Z</dcterms:modified>
</cp:coreProperties>
</file>