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1D2F9" w14:textId="55BD836C" w:rsidR="0092163B" w:rsidRDefault="005D27F2" w:rsidP="00FC7E56">
      <w:pPr>
        <w:jc w:val="center"/>
      </w:pPr>
      <w:r>
        <w:rPr>
          <w:noProof/>
        </w:rPr>
        <mc:AlternateContent>
          <mc:Choice Requires="wps">
            <w:drawing>
              <wp:inline distT="0" distB="0" distL="114300" distR="114300" wp14:anchorId="67046869" wp14:editId="36DD24BB">
                <wp:extent cx="2374265" cy="740664"/>
                <wp:effectExtent l="0" t="0" r="3810" b="2540"/>
                <wp:docPr id="1297399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headEnd/>
                          <a:tailEnd/>
                        </a:ln>
                      </wps:spPr>
                      <wps:txbx>
                        <w:txbxContent>
                          <w:p w14:paraId="1ABFB9C5" w14:textId="4F3D45CD" w:rsidR="005D27F2" w:rsidRPr="0092163B" w:rsidRDefault="005D27F2" w:rsidP="005D27F2">
                            <w:pPr>
                              <w:jc w:val="center"/>
                              <w:rPr>
                                <w:color w:val="000000" w:themeColor="text1"/>
                              </w:rPr>
                            </w:pPr>
                          </w:p>
                        </w:txbxContent>
                      </wps:txbx>
                      <wps:bodyPr rot="0" vert="horz" wrap="square" lIns="91440" tIns="45720" rIns="91440" bIns="45720" anchor="t" anchorCtr="0">
                        <a:noAutofit/>
                      </wps:bodyPr>
                    </wps:wsp>
                  </a:graphicData>
                </a:graphic>
              </wp:inline>
            </w:drawing>
          </mc:Choice>
          <mc:Fallback>
            <w:pict>
              <v:shapetype w14:anchorId="67046869" id="_x0000_t202" coordsize="21600,21600" o:spt="202" path="m,l,21600r21600,l21600,xe">
                <v:stroke joinstyle="miter"/>
                <v:path gradientshapeok="t" o:connecttype="rect"/>
              </v:shapetype>
              <v:shape id="Text Box 2" o:spid="_x0000_s1026" type="#_x0000_t202" style="width:186.95pt;height:5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" stroked="f">
                <v:textbox>
                  <w:txbxContent>
                    <w:p w14:paraId="1ABFB9C5" w14:textId="4F3D45CD" w:rsidR="005D27F2" w:rsidRPr="0092163B" w:rsidRDefault="005D27F2" w:rsidP="005D27F2">
                      <w:pPr>
                        <w:jc w:val="center"/>
                        <w:rPr>
                          <w:color w:val="000000" w:themeColor="text1"/>
                        </w:rPr>
                      </w:pPr>
                    </w:p>
                  </w:txbxContent>
                </v:textbox>
                <w10:anchorlock/>
              </v:shape>
            </w:pict>
          </mc:Fallback>
        </mc:AlternateContent>
      </w:r>
    </w:p>
    <w:p w14:paraId="1669E9FC" w14:textId="6267B760" w:rsidR="005D27F2" w:rsidRDefault="00FC7E56" w:rsidP="005D27F2">
      <w:r>
        <w:rPr>
          <w:noProof/>
        </w:rPr>
        <mc:AlternateContent>
          <mc:Choice Requires="wps">
            <w:drawing>
              <wp:anchor distT="0" distB="0" distL="114300" distR="114300" simplePos="0" relativeHeight="251658241" behindDoc="0" locked="0" layoutInCell="1" allowOverlap="1" wp14:anchorId="78422815" wp14:editId="3DFB49C9">
                <wp:simplePos x="0" y="0"/>
                <wp:positionH relativeFrom="column">
                  <wp:align>center</wp:align>
                </wp:positionH>
                <wp:positionV relativeFrom="page">
                  <wp:posOffset>6400800</wp:posOffset>
                </wp:positionV>
                <wp:extent cx="4846955" cy="1722922"/>
                <wp:effectExtent l="0" t="0" r="4445"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1722922"/>
                        </a:xfrm>
                        <a:prstGeom prst="rect">
                          <a:avLst/>
                        </a:prstGeom>
                        <a:solidFill>
                          <a:srgbClr val="FFFFFF"/>
                        </a:solidFill>
                        <a:ln w="9525">
                          <a:noFill/>
                          <a:miter lim="800000"/>
                          <a:headEnd/>
                          <a:tailEnd/>
                        </a:ln>
                      </wps:spPr>
                      <wps:txbx>
                        <w:txbxContent>
                          <w:p w14:paraId="068B77F9" w14:textId="77777777" w:rsidR="005D27F2" w:rsidRPr="0092163B" w:rsidRDefault="005D27F2" w:rsidP="005D27F2">
                            <w:pPr>
                              <w:jc w:val="center"/>
                              <w:rPr>
                                <w:color w:val="000000" w:themeColor="text1"/>
                              </w:rPr>
                            </w:pPr>
                            <w:r w:rsidRPr="0092163B">
                              <w:rPr>
                                <w:color w:val="000000" w:themeColor="text1"/>
                              </w:rPr>
                              <w:t>Final Report for ECE 445, Senior Design, Spring 2024</w:t>
                            </w:r>
                          </w:p>
                          <w:p w14:paraId="2F864DD8" w14:textId="77777777" w:rsidR="005D27F2" w:rsidRDefault="005D27F2" w:rsidP="005D27F2">
                            <w:pPr>
                              <w:ind w:left="720" w:hanging="720"/>
                              <w:jc w:val="center"/>
                              <w:rPr>
                                <w:color w:val="000000" w:themeColor="text1"/>
                              </w:rPr>
                            </w:pPr>
                            <w:r w:rsidRPr="0092163B">
                              <w:rPr>
                                <w:color w:val="000000" w:themeColor="text1"/>
                              </w:rPr>
                              <w:t>TA: Selva Subramaniam</w:t>
                            </w:r>
                          </w:p>
                          <w:p w14:paraId="4E158A23" w14:textId="77777777" w:rsidR="00FC7E56" w:rsidRDefault="00FC7E56" w:rsidP="005D27F2">
                            <w:pPr>
                              <w:ind w:left="720" w:hanging="720"/>
                              <w:jc w:val="center"/>
                              <w:rPr>
                                <w:color w:val="000000" w:themeColor="text1"/>
                              </w:rPr>
                            </w:pPr>
                          </w:p>
                          <w:p w14:paraId="0CA0A309" w14:textId="77777777" w:rsidR="00FC7E56" w:rsidRPr="0092163B" w:rsidRDefault="00FC7E56" w:rsidP="00FC7E56">
                            <w:pPr>
                              <w:jc w:val="center"/>
                              <w:rPr>
                                <w:color w:val="000000" w:themeColor="text1"/>
                              </w:rPr>
                            </w:pPr>
                            <w:r w:rsidRPr="0092163B">
                              <w:rPr>
                                <w:color w:val="000000" w:themeColor="text1"/>
                              </w:rPr>
                              <w:t>01 May 2024</w:t>
                            </w:r>
                          </w:p>
                          <w:p w14:paraId="099B46F9" w14:textId="77777777" w:rsidR="00FC7E56" w:rsidRPr="0092163B" w:rsidRDefault="00FC7E56" w:rsidP="00FC7E56">
                            <w:pPr>
                              <w:jc w:val="center"/>
                              <w:rPr>
                                <w:color w:val="000000" w:themeColor="text1"/>
                              </w:rPr>
                            </w:pPr>
                            <w:r w:rsidRPr="0092163B">
                              <w:rPr>
                                <w:color w:val="000000" w:themeColor="text1"/>
                              </w:rPr>
                              <w:t>Project No. 41</w:t>
                            </w:r>
                          </w:p>
                          <w:p w14:paraId="5F16E6C9" w14:textId="77777777" w:rsidR="00FC7E56" w:rsidRPr="0092163B" w:rsidRDefault="00FC7E56" w:rsidP="005D27F2">
                            <w:pPr>
                              <w:ind w:left="720" w:hanging="720"/>
                              <w:jc w:val="cente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22815" id="_x0000_s1027" type="#_x0000_t202" style="position:absolute;margin-left:0;margin-top:7in;width:381.65pt;height:135.65pt;z-index:251658241;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" stroked="f">
                <v:textbox>
                  <w:txbxContent>
                    <w:p w14:paraId="068B77F9" w14:textId="77777777" w:rsidR="005D27F2" w:rsidRPr="0092163B" w:rsidRDefault="005D27F2" w:rsidP="005D27F2">
                      <w:pPr>
                        <w:jc w:val="center"/>
                        <w:rPr>
                          <w:color w:val="000000" w:themeColor="text1"/>
                        </w:rPr>
                      </w:pPr>
                      <w:r w:rsidRPr="0092163B">
                        <w:rPr>
                          <w:color w:val="000000" w:themeColor="text1"/>
                        </w:rPr>
                        <w:t>Final Report for ECE 445, Senior Design, Spring 2024</w:t>
                      </w:r>
                    </w:p>
                    <w:p w14:paraId="2F864DD8" w14:textId="77777777" w:rsidR="005D27F2" w:rsidRDefault="005D27F2" w:rsidP="005D27F2">
                      <w:pPr>
                        <w:ind w:left="720" w:hanging="720"/>
                        <w:jc w:val="center"/>
                        <w:rPr>
                          <w:color w:val="000000" w:themeColor="text1"/>
                        </w:rPr>
                      </w:pPr>
                      <w:r w:rsidRPr="0092163B">
                        <w:rPr>
                          <w:color w:val="000000" w:themeColor="text1"/>
                        </w:rPr>
                        <w:t>TA: Selva Subramaniam</w:t>
                      </w:r>
                    </w:p>
                    <w:p w14:paraId="4E158A23" w14:textId="77777777" w:rsidR="00FC7E56" w:rsidRDefault="00FC7E56" w:rsidP="005D27F2">
                      <w:pPr>
                        <w:ind w:left="720" w:hanging="720"/>
                        <w:jc w:val="center"/>
                        <w:rPr>
                          <w:color w:val="000000" w:themeColor="text1"/>
                        </w:rPr>
                      </w:pPr>
                    </w:p>
                    <w:p w14:paraId="0CA0A309" w14:textId="77777777" w:rsidR="00FC7E56" w:rsidRPr="0092163B" w:rsidRDefault="00FC7E56" w:rsidP="00FC7E56">
                      <w:pPr>
                        <w:jc w:val="center"/>
                        <w:rPr>
                          <w:color w:val="000000" w:themeColor="text1"/>
                        </w:rPr>
                      </w:pPr>
                      <w:r w:rsidRPr="0092163B">
                        <w:rPr>
                          <w:color w:val="000000" w:themeColor="text1"/>
                        </w:rPr>
                        <w:t>01 May 2024</w:t>
                      </w:r>
                    </w:p>
                    <w:p w14:paraId="099B46F9" w14:textId="77777777" w:rsidR="00FC7E56" w:rsidRPr="0092163B" w:rsidRDefault="00FC7E56" w:rsidP="00FC7E56">
                      <w:pPr>
                        <w:jc w:val="center"/>
                        <w:rPr>
                          <w:color w:val="000000" w:themeColor="text1"/>
                        </w:rPr>
                      </w:pPr>
                      <w:r w:rsidRPr="0092163B">
                        <w:rPr>
                          <w:color w:val="000000" w:themeColor="text1"/>
                        </w:rPr>
                        <w:t>Project No. 41</w:t>
                      </w:r>
                    </w:p>
                    <w:p w14:paraId="5F16E6C9" w14:textId="77777777" w:rsidR="00FC7E56" w:rsidRPr="0092163B" w:rsidRDefault="00FC7E56" w:rsidP="005D27F2">
                      <w:pPr>
                        <w:ind w:left="720" w:hanging="720"/>
                        <w:jc w:val="center"/>
                        <w:rPr>
                          <w:color w:val="000000" w:themeColor="text1"/>
                        </w:rPr>
                      </w:pPr>
                    </w:p>
                  </w:txbxContent>
                </v:textbox>
                <w10:wrap anchory="page"/>
              </v:shape>
            </w:pict>
          </mc:Fallback>
        </mc:AlternateContent>
      </w:r>
      <w:r w:rsidR="0092163B">
        <w:rPr>
          <w:noProof/>
        </w:rPr>
        <mc:AlternateContent>
          <mc:Choice Requires="wps">
            <w:drawing>
              <wp:anchor distT="0" distB="0" distL="114300" distR="114300" simplePos="0" relativeHeight="251658240" behindDoc="0" locked="0" layoutInCell="1" allowOverlap="1" wp14:anchorId="66D85511" wp14:editId="5476D39D">
                <wp:simplePos x="0" y="0"/>
                <wp:positionH relativeFrom="column">
                  <wp:posOffset>1892401</wp:posOffset>
                </wp:positionH>
                <wp:positionV relativeFrom="page">
                  <wp:posOffset>3657600</wp:posOffset>
                </wp:positionV>
                <wp:extent cx="2261937"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937" cy="1403985"/>
                        </a:xfrm>
                        <a:prstGeom prst="rect">
                          <a:avLst/>
                        </a:prstGeom>
                        <a:solidFill>
                          <a:srgbClr val="FFFFFF"/>
                        </a:solidFill>
                        <a:ln w="9525">
                          <a:noFill/>
                          <a:miter lim="800000"/>
                          <a:headEnd/>
                          <a:tailEnd/>
                        </a:ln>
                      </wps:spPr>
                      <wps:txbx>
                        <w:txbxContent>
                          <w:p w14:paraId="365DBC53" w14:textId="77777777" w:rsidR="005D27F2" w:rsidRDefault="005D27F2" w:rsidP="005D27F2">
                            <w:pPr>
                              <w:jc w:val="center"/>
                              <w:rPr>
                                <w:sz w:val="28"/>
                                <w:szCs w:val="28"/>
                              </w:rPr>
                            </w:pPr>
                            <w:r w:rsidRPr="007D70F3">
                              <w:rPr>
                                <w:sz w:val="28"/>
                                <w:szCs w:val="28"/>
                              </w:rPr>
                              <w:t>By</w:t>
                            </w:r>
                          </w:p>
                          <w:p w14:paraId="3A56DC07" w14:textId="6DA12372" w:rsidR="0092163B" w:rsidRDefault="0092163B" w:rsidP="005D27F2">
                            <w:pPr>
                              <w:jc w:val="center"/>
                              <w:rPr>
                                <w:sz w:val="28"/>
                                <w:szCs w:val="28"/>
                              </w:rPr>
                            </w:pPr>
                            <w:r>
                              <w:rPr>
                                <w:sz w:val="28"/>
                                <w:szCs w:val="28"/>
                              </w:rPr>
                              <w:t>Alyssa Huang</w:t>
                            </w:r>
                          </w:p>
                          <w:p w14:paraId="116C5384" w14:textId="0AB79F37" w:rsidR="0092163B" w:rsidRDefault="0092163B" w:rsidP="005D27F2">
                            <w:pPr>
                              <w:jc w:val="center"/>
                              <w:rPr>
                                <w:sz w:val="28"/>
                                <w:szCs w:val="28"/>
                              </w:rPr>
                            </w:pPr>
                            <w:r>
                              <w:rPr>
                                <w:sz w:val="28"/>
                                <w:szCs w:val="28"/>
                              </w:rPr>
                              <w:t xml:space="preserve">Anthony </w:t>
                            </w:r>
                            <w:proofErr w:type="spellStart"/>
                            <w:r>
                              <w:rPr>
                                <w:sz w:val="28"/>
                                <w:szCs w:val="28"/>
                              </w:rPr>
                              <w:t>Leapo</w:t>
                            </w:r>
                            <w:proofErr w:type="spellEnd"/>
                          </w:p>
                          <w:p w14:paraId="2AD4E9BE" w14:textId="2B3B8A3E" w:rsidR="0092163B" w:rsidRPr="007D70F3" w:rsidRDefault="0092163B" w:rsidP="005D27F2">
                            <w:pPr>
                              <w:jc w:val="center"/>
                              <w:rPr>
                                <w:sz w:val="28"/>
                                <w:szCs w:val="28"/>
                              </w:rPr>
                            </w:pPr>
                            <w:r>
                              <w:rPr>
                                <w:sz w:val="28"/>
                                <w:szCs w:val="28"/>
                              </w:rPr>
                              <w:t xml:space="preserve">Ramsey van der </w:t>
                            </w:r>
                            <w:proofErr w:type="gramStart"/>
                            <w:r>
                              <w:rPr>
                                <w:sz w:val="28"/>
                                <w:szCs w:val="28"/>
                              </w:rPr>
                              <w:t>Meer</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D85511" id="_x0000_s1028" type="#_x0000_t202" style="position:absolute;margin-left:149pt;margin-top:4in;width:178.1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" stroked="f">
                <v:textbox style="mso-fit-shape-to-text:t">
                  <w:txbxContent>
                    <w:p w14:paraId="365DBC53" w14:textId="77777777" w:rsidR="005D27F2" w:rsidRDefault="005D27F2" w:rsidP="005D27F2">
                      <w:pPr>
                        <w:jc w:val="center"/>
                        <w:rPr>
                          <w:sz w:val="28"/>
                          <w:szCs w:val="28"/>
                        </w:rPr>
                      </w:pPr>
                      <w:r w:rsidRPr="007D70F3">
                        <w:rPr>
                          <w:sz w:val="28"/>
                          <w:szCs w:val="28"/>
                        </w:rPr>
                        <w:t>By</w:t>
                      </w:r>
                    </w:p>
                    <w:p w14:paraId="3A56DC07" w14:textId="6DA12372" w:rsidR="0092163B" w:rsidRDefault="0092163B" w:rsidP="005D27F2">
                      <w:pPr>
                        <w:jc w:val="center"/>
                        <w:rPr>
                          <w:sz w:val="28"/>
                          <w:szCs w:val="28"/>
                        </w:rPr>
                      </w:pPr>
                      <w:r>
                        <w:rPr>
                          <w:sz w:val="28"/>
                          <w:szCs w:val="28"/>
                        </w:rPr>
                        <w:t>Alyssa Huang</w:t>
                      </w:r>
                    </w:p>
                    <w:p w14:paraId="116C5384" w14:textId="0AB79F37" w:rsidR="0092163B" w:rsidRDefault="0092163B" w:rsidP="005D27F2">
                      <w:pPr>
                        <w:jc w:val="center"/>
                        <w:rPr>
                          <w:sz w:val="28"/>
                          <w:szCs w:val="28"/>
                        </w:rPr>
                      </w:pPr>
                      <w:r>
                        <w:rPr>
                          <w:sz w:val="28"/>
                          <w:szCs w:val="28"/>
                        </w:rPr>
                        <w:t xml:space="preserve">Anthony </w:t>
                      </w:r>
                      <w:proofErr w:type="spellStart"/>
                      <w:r>
                        <w:rPr>
                          <w:sz w:val="28"/>
                          <w:szCs w:val="28"/>
                        </w:rPr>
                        <w:t>Leapo</w:t>
                      </w:r>
                      <w:proofErr w:type="spellEnd"/>
                    </w:p>
                    <w:p w14:paraId="2AD4E9BE" w14:textId="2B3B8A3E" w:rsidR="0092163B" w:rsidRPr="007D70F3" w:rsidRDefault="0092163B" w:rsidP="005D27F2">
                      <w:pPr>
                        <w:jc w:val="center"/>
                        <w:rPr>
                          <w:sz w:val="28"/>
                          <w:szCs w:val="28"/>
                        </w:rPr>
                      </w:pPr>
                      <w:r>
                        <w:rPr>
                          <w:sz w:val="28"/>
                          <w:szCs w:val="28"/>
                        </w:rPr>
                        <w:t xml:space="preserve">Ramsey van der </w:t>
                      </w:r>
                      <w:proofErr w:type="gramStart"/>
                      <w:r>
                        <w:rPr>
                          <w:sz w:val="28"/>
                          <w:szCs w:val="28"/>
                        </w:rPr>
                        <w:t>Meer</w:t>
                      </w:r>
                      <w:proofErr w:type="gramEnd"/>
                    </w:p>
                  </w:txbxContent>
                </v:textbox>
                <w10:wrap anchory="page"/>
              </v:shape>
            </w:pict>
          </mc:Fallback>
        </mc:AlternateContent>
      </w:r>
      <w:r w:rsidR="005D27F2">
        <w:rPr>
          <w:noProof/>
        </w:rPr>
        <mc:AlternateContent>
          <mc:Choice Requires="wps">
            <w:drawing>
              <wp:inline distT="0" distB="0" distL="114300" distR="114300" wp14:anchorId="6FF539C9" wp14:editId="4ADA4D5B">
                <wp:extent cx="6170386" cy="535577"/>
                <wp:effectExtent l="0" t="0" r="1905" b="0"/>
                <wp:docPr id="1867916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386" cy="535577"/>
                        </a:xfrm>
                        <a:prstGeom prst="rect">
                          <a:avLst/>
                        </a:prstGeom>
                        <a:solidFill>
                          <a:srgbClr val="FFFFFF"/>
                        </a:solidFill>
                        <a:ln w="9525">
                          <a:noFill/>
                          <a:miter lim="800000"/>
                          <a:headEnd/>
                          <a:tailEnd/>
                        </a:ln>
                      </wps:spPr>
                      <wps:txbx>
                        <w:txbxContent>
                          <w:p w14:paraId="450E83B5" w14:textId="77777777" w:rsidR="005D27F2" w:rsidRPr="0092163B" w:rsidRDefault="005D27F2" w:rsidP="005D27F2">
                            <w:pPr>
                              <w:pStyle w:val="Title"/>
                              <w:jc w:val="center"/>
                              <w:rPr>
                                <w:caps/>
                                <w:color w:val="000000" w:themeColor="text1"/>
                              </w:rPr>
                            </w:pPr>
                            <w:r w:rsidRPr="0092163B">
                              <w:rPr>
                                <w:caps/>
                                <w:color w:val="000000" w:themeColor="text1"/>
                              </w:rPr>
                              <w:t xml:space="preserve">Smart Insole </w:t>
                            </w:r>
                          </w:p>
                        </w:txbxContent>
                      </wps:txbx>
                      <wps:bodyPr rot="0" vert="horz" wrap="square" lIns="91440" tIns="45720" rIns="91440" bIns="45720" anchor="t" anchorCtr="0">
                        <a:noAutofit/>
                      </wps:bodyPr>
                    </wps:wsp>
                  </a:graphicData>
                </a:graphic>
              </wp:inline>
            </w:drawing>
          </mc:Choice>
          <mc:Fallback>
            <w:pict>
              <v:shape w14:anchorId="6FF539C9" id="_x0000_s1029" type="#_x0000_t202" style="width:485.85pt;height:4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" stroked="f">
                <v:textbox>
                  <w:txbxContent>
                    <w:p w14:paraId="450E83B5" w14:textId="77777777" w:rsidR="005D27F2" w:rsidRPr="0092163B" w:rsidRDefault="005D27F2" w:rsidP="005D27F2">
                      <w:pPr>
                        <w:pStyle w:val="Title"/>
                        <w:jc w:val="center"/>
                        <w:rPr>
                          <w:caps/>
                          <w:color w:val="000000" w:themeColor="text1"/>
                        </w:rPr>
                      </w:pPr>
                      <w:r w:rsidRPr="0092163B">
                        <w:rPr>
                          <w:caps/>
                          <w:color w:val="000000" w:themeColor="text1"/>
                        </w:rPr>
                        <w:t xml:space="preserve">Smart Insole </w:t>
                      </w:r>
                    </w:p>
                  </w:txbxContent>
                </v:textbox>
                <w10:anchorlock/>
              </v:shape>
            </w:pict>
          </mc:Fallback>
        </mc:AlternateContent>
      </w:r>
      <w:r w:rsidR="005D27F2">
        <w:br w:type="page"/>
      </w:r>
    </w:p>
    <w:p w14:paraId="3D301C1B" w14:textId="6D5B369C" w:rsidR="007D70F3" w:rsidRPr="00E71C31" w:rsidRDefault="005D27F2" w:rsidP="66211ED1">
      <w:pPr>
        <w:jc w:val="right"/>
        <w:rPr>
          <w:rFonts w:asciiTheme="majorHAnsi" w:hAnsiTheme="majorHAnsi"/>
          <w:b/>
          <w:bCs/>
          <w:color w:val="1F497D" w:themeColor="text2"/>
          <w:sz w:val="28"/>
          <w:szCs w:val="28"/>
        </w:rPr>
      </w:pPr>
      <w:r>
        <w:rPr>
          <w:rFonts w:asciiTheme="majorHAnsi" w:hAnsiTheme="majorHAnsi"/>
          <w:b/>
          <w:color w:val="1F497D" w:themeColor="text2"/>
          <w:sz w:val="28"/>
          <w:szCs w:val="28"/>
        </w:rPr>
        <w:lastRenderedPageBreak/>
        <w:softHyphen/>
      </w:r>
      <w:r>
        <w:rPr>
          <w:rFonts w:asciiTheme="majorHAnsi" w:hAnsiTheme="majorHAnsi"/>
          <w:b/>
          <w:color w:val="1F497D" w:themeColor="text2"/>
          <w:sz w:val="28"/>
          <w:szCs w:val="28"/>
        </w:rPr>
        <w:softHyphen/>
      </w:r>
      <w:r>
        <w:rPr>
          <w:rFonts w:asciiTheme="majorHAnsi" w:hAnsiTheme="majorHAnsi"/>
          <w:b/>
          <w:color w:val="1F497D" w:themeColor="text2"/>
          <w:sz w:val="28"/>
          <w:szCs w:val="28"/>
        </w:rPr>
        <w:softHyphen/>
      </w:r>
    </w:p>
    <w:p w14:paraId="6B2131A2" w14:textId="0AE9B848" w:rsidR="007D70F3" w:rsidRPr="00E71C31" w:rsidRDefault="007D70F3" w:rsidP="00D57265">
      <w:pPr>
        <w:rPr>
          <w:rFonts w:asciiTheme="majorHAnsi" w:hAnsiTheme="majorHAnsi"/>
          <w:b/>
          <w:color w:val="1F497D" w:themeColor="text2"/>
          <w:sz w:val="28"/>
          <w:szCs w:val="28"/>
        </w:rPr>
      </w:pPr>
      <w:r w:rsidRPr="66211ED1">
        <w:rPr>
          <w:rFonts w:asciiTheme="majorHAnsi" w:hAnsiTheme="majorHAnsi"/>
          <w:b/>
          <w:bCs/>
          <w:color w:val="1F497D" w:themeColor="text2"/>
          <w:sz w:val="28"/>
          <w:szCs w:val="28"/>
        </w:rPr>
        <w:t>Abstract</w:t>
      </w:r>
    </w:p>
    <w:p w14:paraId="4C6615C3" w14:textId="129A4D40" w:rsidR="003D0CC2" w:rsidRDefault="003D0CC2" w:rsidP="2B7E23D6">
      <w:pPr>
        <w:ind w:firstLine="720"/>
      </w:pPr>
      <w:r>
        <w:t xml:space="preserve">This project aims to </w:t>
      </w:r>
      <w:r w:rsidR="0014591B">
        <w:t xml:space="preserve">provide a </w:t>
      </w:r>
      <w:r>
        <w:t xml:space="preserve">solution to enhance </w:t>
      </w:r>
      <w:r w:rsidR="0014591B">
        <w:t>a</w:t>
      </w:r>
      <w:r>
        <w:t xml:space="preserve"> </w:t>
      </w:r>
      <w:r w:rsidR="00331858">
        <w:t>hiker’s</w:t>
      </w:r>
      <w:r w:rsidR="0014591B">
        <w:t xml:space="preserve"> experience</w:t>
      </w:r>
      <w:r>
        <w:t xml:space="preserve">. </w:t>
      </w:r>
      <w:r w:rsidR="00863350">
        <w:t xml:space="preserve">We aim to use an </w:t>
      </w:r>
      <w:r>
        <w:t>insole</w:t>
      </w:r>
      <w:r w:rsidR="00863350">
        <w:t xml:space="preserve">, integrated with pressure sensors, attached to an external module equipped with an additional </w:t>
      </w:r>
      <w:r>
        <w:t>accelerometer</w:t>
      </w:r>
      <w:r w:rsidR="00863350">
        <w:t xml:space="preserve"> </w:t>
      </w:r>
      <w:r>
        <w:t>and gyroscope</w:t>
      </w:r>
      <w:r w:rsidR="725629EB">
        <w:t xml:space="preserve"> to provide analytics on the hiker’s journey</w:t>
      </w:r>
      <w:r>
        <w:t xml:space="preserve">. </w:t>
      </w:r>
      <w:r w:rsidR="00863350">
        <w:t xml:space="preserve">The device is </w:t>
      </w:r>
      <w:r>
        <w:t>designed to monitor dynamic pressure distribution across the foot, the intensity of impact, the orientation of the foot when the user is hiking</w:t>
      </w:r>
      <w:r w:rsidR="00863350">
        <w:t xml:space="preserve">, and </w:t>
      </w:r>
      <w:r w:rsidR="00331858" w:rsidRPr="00331858">
        <w:t>spatial</w:t>
      </w:r>
      <w:r w:rsidR="00331858">
        <w:t xml:space="preserve"> </w:t>
      </w:r>
      <w:r w:rsidR="00863350">
        <w:t>foot movements</w:t>
      </w:r>
      <w:r>
        <w:t xml:space="preserve">. </w:t>
      </w:r>
      <w:r w:rsidR="00032D91">
        <w:t>It is design</w:t>
      </w:r>
      <w:r w:rsidR="00DD19E4">
        <w:t>ed to not encumber users and be packaged in as small of a space as possible. T</w:t>
      </w:r>
      <w:r>
        <w:t xml:space="preserve">he insole </w:t>
      </w:r>
      <w:r w:rsidR="00515EA7">
        <w:t>can be used with either Bluetooth to</w:t>
      </w:r>
      <w:r>
        <w:t xml:space="preserve"> connect </w:t>
      </w:r>
      <w:r w:rsidR="1BE54F5A">
        <w:t>to</w:t>
      </w:r>
      <w:r>
        <w:t xml:space="preserve"> a </w:t>
      </w:r>
      <w:r w:rsidR="00DD19E4">
        <w:t xml:space="preserve">web </w:t>
      </w:r>
      <w:r>
        <w:t xml:space="preserve">interface </w:t>
      </w:r>
      <w:r w:rsidR="001F7511">
        <w:t xml:space="preserve">for real time in-hike </w:t>
      </w:r>
      <w:r w:rsidR="004648EB">
        <w:t>analysis</w:t>
      </w:r>
      <w:r w:rsidR="00515EA7">
        <w:t xml:space="preserve">, or with a </w:t>
      </w:r>
      <w:r w:rsidR="004648EB">
        <w:t>micro-SD</w:t>
      </w:r>
      <w:r w:rsidR="00515EA7">
        <w:t xml:space="preserve"> card </w:t>
      </w:r>
      <w:r w:rsidR="004648EB">
        <w:t>for post hike feedback and generated reports</w:t>
      </w:r>
      <w:r>
        <w:t>.</w:t>
      </w:r>
      <w:r w:rsidR="00515EA7">
        <w:t xml:space="preserve"> </w:t>
      </w:r>
      <w:r>
        <w:t xml:space="preserve"> </w:t>
      </w:r>
      <w:r w:rsidR="004648EB">
        <w:t xml:space="preserve">Key metrics </w:t>
      </w:r>
      <w:r w:rsidR="00146EB2">
        <w:t>displayed</w:t>
      </w:r>
      <w:r w:rsidR="004648EB">
        <w:t xml:space="preserve"> would be areas of high impact</w:t>
      </w:r>
      <w:r>
        <w:t xml:space="preserve"> and walking patterns</w:t>
      </w:r>
      <w:r w:rsidR="00146EB2">
        <w:t>, which both</w:t>
      </w:r>
      <w:r>
        <w:t xml:space="preserve"> are visualized using heat maps and graphs within the interface.</w:t>
      </w:r>
    </w:p>
    <w:p w14:paraId="035DAA9E" w14:textId="2CCDF601" w:rsidR="003D0CC2" w:rsidRDefault="003D0CC2" w:rsidP="1F54F79C">
      <w:pPr>
        <w:ind w:firstLine="720"/>
      </w:pPr>
      <w:r>
        <w:t xml:space="preserve">Key findings </w:t>
      </w:r>
      <w:r w:rsidR="54CF8792">
        <w:t>show</w:t>
      </w:r>
      <w:r>
        <w:t xml:space="preserve"> that the device</w:t>
      </w:r>
      <w:r w:rsidR="00146EB2">
        <w:t>’s</w:t>
      </w:r>
      <w:r>
        <w:t xml:space="preserve"> ability to provide real-time feedback on </w:t>
      </w:r>
      <w:r w:rsidR="006A7D2F">
        <w:t xml:space="preserve">hiking techniques </w:t>
      </w:r>
      <w:r w:rsidR="54CF8792">
        <w:t>allows</w:t>
      </w:r>
      <w:r w:rsidR="006A7D2F">
        <w:t xml:space="preserve"> users to </w:t>
      </w:r>
      <w:r w:rsidR="00F62577">
        <w:t xml:space="preserve">correct form to mitigate the risk of </w:t>
      </w:r>
      <w:r>
        <w:t xml:space="preserve">injury during hiking. The following report details the development, testing, and verification of the smart insole, outlining its potential to </w:t>
      </w:r>
      <w:r w:rsidR="00F62577">
        <w:t>help hikers by</w:t>
      </w:r>
      <w:r>
        <w:t xml:space="preserve"> </w:t>
      </w:r>
      <w:r w:rsidR="00F62577">
        <w:t>emphasizing good form</w:t>
      </w:r>
      <w:r>
        <w:t>.</w:t>
      </w:r>
    </w:p>
    <w:p w14:paraId="3774A424" w14:textId="4E41C0FF" w:rsidR="005C1DAB" w:rsidRPr="00E073CC" w:rsidRDefault="005C1DAB">
      <w:r>
        <w:br w:type="page"/>
      </w:r>
    </w:p>
    <w:sdt>
      <w:sdtPr>
        <w:rPr>
          <w:rFonts w:asciiTheme="minorHAnsi" w:eastAsiaTheme="minorEastAsia" w:hAnsiTheme="minorHAnsi" w:cstheme="minorBidi"/>
          <w:sz w:val="22"/>
          <w:szCs w:val="22"/>
        </w:rPr>
        <w:id w:val="-1550846355"/>
        <w:docPartObj>
          <w:docPartGallery w:val="Table of Contents"/>
          <w:docPartUnique/>
        </w:docPartObj>
      </w:sdtPr>
      <w:sdtEndPr>
        <w:rPr>
          <w:sz w:val="24"/>
          <w:szCs w:val="24"/>
        </w:rPr>
      </w:sdtEndPr>
      <w:sdtContent>
        <w:p w14:paraId="74A1A005" w14:textId="393E8447" w:rsidR="00706171" w:rsidRDefault="00522FC4">
          <w:pPr>
            <w:pStyle w:val="TOC1"/>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65499227" w:history="1">
            <w:r w:rsidR="00706171" w:rsidRPr="00C6371A">
              <w:rPr>
                <w:rStyle w:val="Hyperlink"/>
                <w:noProof/>
              </w:rPr>
              <w:t>1. Introduction</w:t>
            </w:r>
            <w:r w:rsidR="00706171">
              <w:rPr>
                <w:noProof/>
                <w:webHidden/>
              </w:rPr>
              <w:tab/>
            </w:r>
            <w:r w:rsidR="00706171">
              <w:rPr>
                <w:noProof/>
                <w:webHidden/>
              </w:rPr>
              <w:fldChar w:fldCharType="begin"/>
            </w:r>
            <w:r w:rsidR="00706171">
              <w:rPr>
                <w:noProof/>
                <w:webHidden/>
              </w:rPr>
              <w:instrText xml:space="preserve"> PAGEREF _Toc165499227 \h </w:instrText>
            </w:r>
            <w:r w:rsidR="00706171">
              <w:rPr>
                <w:noProof/>
                <w:webHidden/>
              </w:rPr>
            </w:r>
            <w:r w:rsidR="00706171">
              <w:rPr>
                <w:noProof/>
                <w:webHidden/>
              </w:rPr>
              <w:fldChar w:fldCharType="separate"/>
            </w:r>
            <w:r w:rsidR="00706171">
              <w:rPr>
                <w:noProof/>
                <w:webHidden/>
              </w:rPr>
              <w:t>1</w:t>
            </w:r>
            <w:r w:rsidR="00706171">
              <w:rPr>
                <w:noProof/>
                <w:webHidden/>
              </w:rPr>
              <w:fldChar w:fldCharType="end"/>
            </w:r>
          </w:hyperlink>
        </w:p>
        <w:p w14:paraId="7784CF02" w14:textId="0AC80459" w:rsidR="00706171" w:rsidRDefault="00706171">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65499228" w:history="1">
            <w:r w:rsidRPr="00C6371A">
              <w:rPr>
                <w:rStyle w:val="Hyperlink"/>
                <w:noProof/>
              </w:rPr>
              <w:t>1.1</w:t>
            </w:r>
            <w:r>
              <w:rPr>
                <w:rFonts w:asciiTheme="minorHAnsi" w:eastAsiaTheme="minorEastAsia" w:hAnsiTheme="minorHAnsi" w:cstheme="minorBidi"/>
                <w:noProof/>
                <w:kern w:val="2"/>
                <w14:ligatures w14:val="standardContextual"/>
              </w:rPr>
              <w:tab/>
            </w:r>
            <w:r w:rsidRPr="00C6371A">
              <w:rPr>
                <w:rStyle w:val="Hyperlink"/>
                <w:noProof/>
              </w:rPr>
              <w:t>Problem</w:t>
            </w:r>
            <w:r>
              <w:rPr>
                <w:noProof/>
                <w:webHidden/>
              </w:rPr>
              <w:tab/>
            </w:r>
            <w:r>
              <w:rPr>
                <w:noProof/>
                <w:webHidden/>
              </w:rPr>
              <w:fldChar w:fldCharType="begin"/>
            </w:r>
            <w:r>
              <w:rPr>
                <w:noProof/>
                <w:webHidden/>
              </w:rPr>
              <w:instrText xml:space="preserve"> PAGEREF _Toc165499228 \h </w:instrText>
            </w:r>
            <w:r>
              <w:rPr>
                <w:noProof/>
                <w:webHidden/>
              </w:rPr>
            </w:r>
            <w:r>
              <w:rPr>
                <w:noProof/>
                <w:webHidden/>
              </w:rPr>
              <w:fldChar w:fldCharType="separate"/>
            </w:r>
            <w:r>
              <w:rPr>
                <w:noProof/>
                <w:webHidden/>
              </w:rPr>
              <w:t>1</w:t>
            </w:r>
            <w:r>
              <w:rPr>
                <w:noProof/>
                <w:webHidden/>
              </w:rPr>
              <w:fldChar w:fldCharType="end"/>
            </w:r>
          </w:hyperlink>
        </w:p>
        <w:p w14:paraId="3D066ED9" w14:textId="0329F10D" w:rsidR="00706171" w:rsidRDefault="00706171">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65499229" w:history="1">
            <w:r w:rsidRPr="00C6371A">
              <w:rPr>
                <w:rStyle w:val="Hyperlink"/>
                <w:noProof/>
              </w:rPr>
              <w:t>1.2</w:t>
            </w:r>
            <w:r>
              <w:rPr>
                <w:rFonts w:asciiTheme="minorHAnsi" w:eastAsiaTheme="minorEastAsia" w:hAnsiTheme="minorHAnsi" w:cstheme="minorBidi"/>
                <w:noProof/>
                <w:kern w:val="2"/>
                <w14:ligatures w14:val="standardContextual"/>
              </w:rPr>
              <w:tab/>
            </w:r>
            <w:r w:rsidRPr="00C6371A">
              <w:rPr>
                <w:rStyle w:val="Hyperlink"/>
                <w:noProof/>
              </w:rPr>
              <w:t>Solution</w:t>
            </w:r>
            <w:r>
              <w:rPr>
                <w:noProof/>
                <w:webHidden/>
              </w:rPr>
              <w:tab/>
            </w:r>
            <w:r>
              <w:rPr>
                <w:noProof/>
                <w:webHidden/>
              </w:rPr>
              <w:fldChar w:fldCharType="begin"/>
            </w:r>
            <w:r>
              <w:rPr>
                <w:noProof/>
                <w:webHidden/>
              </w:rPr>
              <w:instrText xml:space="preserve"> PAGEREF _Toc165499229 \h </w:instrText>
            </w:r>
            <w:r>
              <w:rPr>
                <w:noProof/>
                <w:webHidden/>
              </w:rPr>
            </w:r>
            <w:r>
              <w:rPr>
                <w:noProof/>
                <w:webHidden/>
              </w:rPr>
              <w:fldChar w:fldCharType="separate"/>
            </w:r>
            <w:r>
              <w:rPr>
                <w:noProof/>
                <w:webHidden/>
              </w:rPr>
              <w:t>1</w:t>
            </w:r>
            <w:r>
              <w:rPr>
                <w:noProof/>
                <w:webHidden/>
              </w:rPr>
              <w:fldChar w:fldCharType="end"/>
            </w:r>
          </w:hyperlink>
        </w:p>
        <w:p w14:paraId="3AD73CB2" w14:textId="58CC255A" w:rsidR="00706171" w:rsidRDefault="00706171">
          <w:pPr>
            <w:pStyle w:val="TOC2"/>
            <w:tabs>
              <w:tab w:val="right" w:leader="dot" w:pos="9350"/>
            </w:tabs>
            <w:rPr>
              <w:rFonts w:asciiTheme="minorHAnsi" w:eastAsiaTheme="minorEastAsia" w:hAnsiTheme="minorHAnsi" w:cstheme="minorBidi"/>
              <w:noProof/>
              <w:kern w:val="2"/>
              <w14:ligatures w14:val="standardContextual"/>
            </w:rPr>
          </w:pPr>
          <w:hyperlink w:anchor="_Toc165499230" w:history="1">
            <w:r w:rsidRPr="00C6371A">
              <w:rPr>
                <w:rStyle w:val="Hyperlink"/>
                <w:noProof/>
              </w:rPr>
              <w:t>1.3 High Level Requirements</w:t>
            </w:r>
            <w:r>
              <w:rPr>
                <w:noProof/>
                <w:webHidden/>
              </w:rPr>
              <w:tab/>
            </w:r>
            <w:r>
              <w:rPr>
                <w:noProof/>
                <w:webHidden/>
              </w:rPr>
              <w:fldChar w:fldCharType="begin"/>
            </w:r>
            <w:r>
              <w:rPr>
                <w:noProof/>
                <w:webHidden/>
              </w:rPr>
              <w:instrText xml:space="preserve"> PAGEREF _Toc165499230 \h </w:instrText>
            </w:r>
            <w:r>
              <w:rPr>
                <w:noProof/>
                <w:webHidden/>
              </w:rPr>
            </w:r>
            <w:r>
              <w:rPr>
                <w:noProof/>
                <w:webHidden/>
              </w:rPr>
              <w:fldChar w:fldCharType="separate"/>
            </w:r>
            <w:r>
              <w:rPr>
                <w:noProof/>
                <w:webHidden/>
              </w:rPr>
              <w:t>1</w:t>
            </w:r>
            <w:r>
              <w:rPr>
                <w:noProof/>
                <w:webHidden/>
              </w:rPr>
              <w:fldChar w:fldCharType="end"/>
            </w:r>
          </w:hyperlink>
        </w:p>
        <w:p w14:paraId="6E40458A" w14:textId="783E384E" w:rsidR="00706171" w:rsidRDefault="00706171">
          <w:pPr>
            <w:pStyle w:val="TOC3"/>
            <w:tabs>
              <w:tab w:val="right" w:leader="dot" w:pos="9350"/>
            </w:tabs>
            <w:rPr>
              <w:rFonts w:asciiTheme="minorHAnsi" w:eastAsiaTheme="minorEastAsia" w:hAnsiTheme="minorHAnsi" w:cstheme="minorBidi"/>
              <w:noProof/>
              <w:kern w:val="2"/>
              <w14:ligatures w14:val="standardContextual"/>
            </w:rPr>
          </w:pPr>
          <w:hyperlink w:anchor="_Toc165499231" w:history="1">
            <w:r w:rsidRPr="00C6371A">
              <w:rPr>
                <w:rStyle w:val="Hyperlink"/>
                <w:noProof/>
              </w:rPr>
              <w:t>1.3.1 Accurate Pressure and Sensor Values:</w:t>
            </w:r>
            <w:r>
              <w:rPr>
                <w:noProof/>
                <w:webHidden/>
              </w:rPr>
              <w:tab/>
            </w:r>
            <w:r>
              <w:rPr>
                <w:noProof/>
                <w:webHidden/>
              </w:rPr>
              <w:fldChar w:fldCharType="begin"/>
            </w:r>
            <w:r>
              <w:rPr>
                <w:noProof/>
                <w:webHidden/>
              </w:rPr>
              <w:instrText xml:space="preserve"> PAGEREF _Toc165499231 \h </w:instrText>
            </w:r>
            <w:r>
              <w:rPr>
                <w:noProof/>
                <w:webHidden/>
              </w:rPr>
            </w:r>
            <w:r>
              <w:rPr>
                <w:noProof/>
                <w:webHidden/>
              </w:rPr>
              <w:fldChar w:fldCharType="separate"/>
            </w:r>
            <w:r>
              <w:rPr>
                <w:noProof/>
                <w:webHidden/>
              </w:rPr>
              <w:t>1</w:t>
            </w:r>
            <w:r>
              <w:rPr>
                <w:noProof/>
                <w:webHidden/>
              </w:rPr>
              <w:fldChar w:fldCharType="end"/>
            </w:r>
          </w:hyperlink>
        </w:p>
        <w:p w14:paraId="32B8A6E9" w14:textId="40E3A159" w:rsidR="00706171" w:rsidRDefault="00706171">
          <w:pPr>
            <w:pStyle w:val="TOC3"/>
            <w:tabs>
              <w:tab w:val="right" w:leader="dot" w:pos="9350"/>
            </w:tabs>
            <w:rPr>
              <w:rFonts w:asciiTheme="minorHAnsi" w:eastAsiaTheme="minorEastAsia" w:hAnsiTheme="minorHAnsi" w:cstheme="minorBidi"/>
              <w:noProof/>
              <w:kern w:val="2"/>
              <w14:ligatures w14:val="standardContextual"/>
            </w:rPr>
          </w:pPr>
          <w:hyperlink w:anchor="_Toc165499232" w:history="1">
            <w:r w:rsidRPr="00C6371A">
              <w:rPr>
                <w:rStyle w:val="Hyperlink"/>
                <w:noProof/>
              </w:rPr>
              <w:t>1.3.2 Accurate and Intuitive Data Integration:</w:t>
            </w:r>
            <w:r>
              <w:rPr>
                <w:noProof/>
                <w:webHidden/>
              </w:rPr>
              <w:tab/>
            </w:r>
            <w:r>
              <w:rPr>
                <w:noProof/>
                <w:webHidden/>
              </w:rPr>
              <w:fldChar w:fldCharType="begin"/>
            </w:r>
            <w:r>
              <w:rPr>
                <w:noProof/>
                <w:webHidden/>
              </w:rPr>
              <w:instrText xml:space="preserve"> PAGEREF _Toc165499232 \h </w:instrText>
            </w:r>
            <w:r>
              <w:rPr>
                <w:noProof/>
                <w:webHidden/>
              </w:rPr>
            </w:r>
            <w:r>
              <w:rPr>
                <w:noProof/>
                <w:webHidden/>
              </w:rPr>
              <w:fldChar w:fldCharType="separate"/>
            </w:r>
            <w:r>
              <w:rPr>
                <w:noProof/>
                <w:webHidden/>
              </w:rPr>
              <w:t>1</w:t>
            </w:r>
            <w:r>
              <w:rPr>
                <w:noProof/>
                <w:webHidden/>
              </w:rPr>
              <w:fldChar w:fldCharType="end"/>
            </w:r>
          </w:hyperlink>
        </w:p>
        <w:p w14:paraId="70E80226" w14:textId="0D413AA3" w:rsidR="00706171" w:rsidRDefault="00706171">
          <w:pPr>
            <w:pStyle w:val="TOC3"/>
            <w:tabs>
              <w:tab w:val="right" w:leader="dot" w:pos="9350"/>
            </w:tabs>
            <w:rPr>
              <w:rFonts w:asciiTheme="minorHAnsi" w:eastAsiaTheme="minorEastAsia" w:hAnsiTheme="minorHAnsi" w:cstheme="minorBidi"/>
              <w:noProof/>
              <w:kern w:val="2"/>
              <w14:ligatures w14:val="standardContextual"/>
            </w:rPr>
          </w:pPr>
          <w:hyperlink w:anchor="_Toc165499233" w:history="1">
            <w:r w:rsidRPr="00C6371A">
              <w:rPr>
                <w:rStyle w:val="Hyperlink"/>
                <w:noProof/>
              </w:rPr>
              <w:t>1.3.3 Wearable/Modular Physical Implementation:</w:t>
            </w:r>
            <w:r>
              <w:rPr>
                <w:noProof/>
                <w:webHidden/>
              </w:rPr>
              <w:tab/>
            </w:r>
            <w:r>
              <w:rPr>
                <w:noProof/>
                <w:webHidden/>
              </w:rPr>
              <w:fldChar w:fldCharType="begin"/>
            </w:r>
            <w:r>
              <w:rPr>
                <w:noProof/>
                <w:webHidden/>
              </w:rPr>
              <w:instrText xml:space="preserve"> PAGEREF _Toc165499233 \h </w:instrText>
            </w:r>
            <w:r>
              <w:rPr>
                <w:noProof/>
                <w:webHidden/>
              </w:rPr>
            </w:r>
            <w:r>
              <w:rPr>
                <w:noProof/>
                <w:webHidden/>
              </w:rPr>
              <w:fldChar w:fldCharType="separate"/>
            </w:r>
            <w:r>
              <w:rPr>
                <w:noProof/>
                <w:webHidden/>
              </w:rPr>
              <w:t>2</w:t>
            </w:r>
            <w:r>
              <w:rPr>
                <w:noProof/>
                <w:webHidden/>
              </w:rPr>
              <w:fldChar w:fldCharType="end"/>
            </w:r>
          </w:hyperlink>
        </w:p>
        <w:p w14:paraId="0FA74CEA" w14:textId="324606CB" w:rsidR="00706171" w:rsidRDefault="00706171">
          <w:pPr>
            <w:pStyle w:val="TOC1"/>
            <w:tabs>
              <w:tab w:val="right" w:leader="dot" w:pos="9350"/>
            </w:tabs>
            <w:rPr>
              <w:rFonts w:asciiTheme="minorHAnsi" w:eastAsiaTheme="minorEastAsia" w:hAnsiTheme="minorHAnsi" w:cstheme="minorBidi"/>
              <w:noProof/>
              <w:kern w:val="2"/>
              <w14:ligatures w14:val="standardContextual"/>
            </w:rPr>
          </w:pPr>
          <w:hyperlink w:anchor="_Toc165499234" w:history="1">
            <w:r w:rsidRPr="00C6371A">
              <w:rPr>
                <w:rStyle w:val="Hyperlink"/>
                <w:noProof/>
              </w:rPr>
              <w:t>2 Design</w:t>
            </w:r>
            <w:r>
              <w:rPr>
                <w:noProof/>
                <w:webHidden/>
              </w:rPr>
              <w:tab/>
            </w:r>
            <w:r>
              <w:rPr>
                <w:noProof/>
                <w:webHidden/>
              </w:rPr>
              <w:fldChar w:fldCharType="begin"/>
            </w:r>
            <w:r>
              <w:rPr>
                <w:noProof/>
                <w:webHidden/>
              </w:rPr>
              <w:instrText xml:space="preserve"> PAGEREF _Toc165499234 \h </w:instrText>
            </w:r>
            <w:r>
              <w:rPr>
                <w:noProof/>
                <w:webHidden/>
              </w:rPr>
            </w:r>
            <w:r>
              <w:rPr>
                <w:noProof/>
                <w:webHidden/>
              </w:rPr>
              <w:fldChar w:fldCharType="separate"/>
            </w:r>
            <w:r>
              <w:rPr>
                <w:noProof/>
                <w:webHidden/>
              </w:rPr>
              <w:t>3</w:t>
            </w:r>
            <w:r>
              <w:rPr>
                <w:noProof/>
                <w:webHidden/>
              </w:rPr>
              <w:fldChar w:fldCharType="end"/>
            </w:r>
          </w:hyperlink>
        </w:p>
        <w:p w14:paraId="203E7012" w14:textId="106B5E4A" w:rsidR="00706171" w:rsidRDefault="00706171">
          <w:pPr>
            <w:pStyle w:val="TOC2"/>
            <w:tabs>
              <w:tab w:val="right" w:leader="dot" w:pos="9350"/>
            </w:tabs>
            <w:rPr>
              <w:rFonts w:asciiTheme="minorHAnsi" w:eastAsiaTheme="minorEastAsia" w:hAnsiTheme="minorHAnsi" w:cstheme="minorBidi"/>
              <w:noProof/>
              <w:kern w:val="2"/>
              <w14:ligatures w14:val="standardContextual"/>
            </w:rPr>
          </w:pPr>
          <w:hyperlink w:anchor="_Toc165499235" w:history="1">
            <w:r w:rsidRPr="00C6371A">
              <w:rPr>
                <w:rStyle w:val="Hyperlink"/>
                <w:noProof/>
              </w:rPr>
              <w:t>2.1 Design Process</w:t>
            </w:r>
            <w:r>
              <w:rPr>
                <w:noProof/>
                <w:webHidden/>
              </w:rPr>
              <w:tab/>
            </w:r>
            <w:r>
              <w:rPr>
                <w:noProof/>
                <w:webHidden/>
              </w:rPr>
              <w:fldChar w:fldCharType="begin"/>
            </w:r>
            <w:r>
              <w:rPr>
                <w:noProof/>
                <w:webHidden/>
              </w:rPr>
              <w:instrText xml:space="preserve"> PAGEREF _Toc165499235 \h </w:instrText>
            </w:r>
            <w:r>
              <w:rPr>
                <w:noProof/>
                <w:webHidden/>
              </w:rPr>
            </w:r>
            <w:r>
              <w:rPr>
                <w:noProof/>
                <w:webHidden/>
              </w:rPr>
              <w:fldChar w:fldCharType="separate"/>
            </w:r>
            <w:r>
              <w:rPr>
                <w:noProof/>
                <w:webHidden/>
              </w:rPr>
              <w:t>3</w:t>
            </w:r>
            <w:r>
              <w:rPr>
                <w:noProof/>
                <w:webHidden/>
              </w:rPr>
              <w:fldChar w:fldCharType="end"/>
            </w:r>
          </w:hyperlink>
        </w:p>
        <w:p w14:paraId="165E2BD2" w14:textId="41A17944" w:rsidR="00706171" w:rsidRDefault="00706171">
          <w:pPr>
            <w:pStyle w:val="TOC3"/>
            <w:tabs>
              <w:tab w:val="right" w:leader="dot" w:pos="9350"/>
            </w:tabs>
            <w:rPr>
              <w:rFonts w:asciiTheme="minorHAnsi" w:eastAsiaTheme="minorEastAsia" w:hAnsiTheme="minorHAnsi" w:cstheme="minorBidi"/>
              <w:noProof/>
              <w:kern w:val="2"/>
              <w14:ligatures w14:val="standardContextual"/>
            </w:rPr>
          </w:pPr>
          <w:hyperlink w:anchor="_Toc165499236" w:history="1">
            <w:r w:rsidRPr="00C6371A">
              <w:rPr>
                <w:rStyle w:val="Hyperlink"/>
                <w:noProof/>
              </w:rPr>
              <w:t>2.1.1 Thin Film Pressure Sensors</w:t>
            </w:r>
            <w:r>
              <w:rPr>
                <w:noProof/>
                <w:webHidden/>
              </w:rPr>
              <w:tab/>
            </w:r>
            <w:r>
              <w:rPr>
                <w:noProof/>
                <w:webHidden/>
              </w:rPr>
              <w:fldChar w:fldCharType="begin"/>
            </w:r>
            <w:r>
              <w:rPr>
                <w:noProof/>
                <w:webHidden/>
              </w:rPr>
              <w:instrText xml:space="preserve"> PAGEREF _Toc165499236 \h </w:instrText>
            </w:r>
            <w:r>
              <w:rPr>
                <w:noProof/>
                <w:webHidden/>
              </w:rPr>
            </w:r>
            <w:r>
              <w:rPr>
                <w:noProof/>
                <w:webHidden/>
              </w:rPr>
              <w:fldChar w:fldCharType="separate"/>
            </w:r>
            <w:r>
              <w:rPr>
                <w:noProof/>
                <w:webHidden/>
              </w:rPr>
              <w:t>3</w:t>
            </w:r>
            <w:r>
              <w:rPr>
                <w:noProof/>
                <w:webHidden/>
              </w:rPr>
              <w:fldChar w:fldCharType="end"/>
            </w:r>
          </w:hyperlink>
        </w:p>
        <w:p w14:paraId="35C3E37E" w14:textId="7DA51829" w:rsidR="00706171" w:rsidRDefault="00706171">
          <w:pPr>
            <w:pStyle w:val="TOC3"/>
            <w:tabs>
              <w:tab w:val="right" w:leader="dot" w:pos="9350"/>
            </w:tabs>
            <w:rPr>
              <w:rFonts w:asciiTheme="minorHAnsi" w:eastAsiaTheme="minorEastAsia" w:hAnsiTheme="minorHAnsi" w:cstheme="minorBidi"/>
              <w:noProof/>
              <w:kern w:val="2"/>
              <w14:ligatures w14:val="standardContextual"/>
            </w:rPr>
          </w:pPr>
          <w:hyperlink w:anchor="_Toc165499237" w:history="1">
            <w:r w:rsidRPr="00C6371A">
              <w:rPr>
                <w:rStyle w:val="Hyperlink"/>
                <w:noProof/>
              </w:rPr>
              <w:t>2.1.2 Capacitive Pressure Sensing</w:t>
            </w:r>
            <w:r>
              <w:rPr>
                <w:noProof/>
                <w:webHidden/>
              </w:rPr>
              <w:tab/>
            </w:r>
            <w:r>
              <w:rPr>
                <w:noProof/>
                <w:webHidden/>
              </w:rPr>
              <w:fldChar w:fldCharType="begin"/>
            </w:r>
            <w:r>
              <w:rPr>
                <w:noProof/>
                <w:webHidden/>
              </w:rPr>
              <w:instrText xml:space="preserve"> PAGEREF _Toc165499237 \h </w:instrText>
            </w:r>
            <w:r>
              <w:rPr>
                <w:noProof/>
                <w:webHidden/>
              </w:rPr>
            </w:r>
            <w:r>
              <w:rPr>
                <w:noProof/>
                <w:webHidden/>
              </w:rPr>
              <w:fldChar w:fldCharType="separate"/>
            </w:r>
            <w:r>
              <w:rPr>
                <w:noProof/>
                <w:webHidden/>
              </w:rPr>
              <w:t>3</w:t>
            </w:r>
            <w:r>
              <w:rPr>
                <w:noProof/>
                <w:webHidden/>
              </w:rPr>
              <w:fldChar w:fldCharType="end"/>
            </w:r>
          </w:hyperlink>
        </w:p>
        <w:p w14:paraId="36FB2833" w14:textId="0BCFAE3F" w:rsidR="00706171" w:rsidRDefault="00706171">
          <w:pPr>
            <w:pStyle w:val="TOC3"/>
            <w:tabs>
              <w:tab w:val="right" w:leader="dot" w:pos="9350"/>
            </w:tabs>
            <w:rPr>
              <w:rFonts w:asciiTheme="minorHAnsi" w:eastAsiaTheme="minorEastAsia" w:hAnsiTheme="minorHAnsi" w:cstheme="minorBidi"/>
              <w:noProof/>
              <w:kern w:val="2"/>
              <w14:ligatures w14:val="standardContextual"/>
            </w:rPr>
          </w:pPr>
          <w:hyperlink w:anchor="_Toc165499238" w:history="1">
            <w:r w:rsidRPr="00C6371A">
              <w:rPr>
                <w:rStyle w:val="Hyperlink"/>
                <w:noProof/>
              </w:rPr>
              <w:t>2.1.3 Pressure-Sensitive Conductive Sheet</w:t>
            </w:r>
            <w:r>
              <w:rPr>
                <w:noProof/>
                <w:webHidden/>
              </w:rPr>
              <w:tab/>
            </w:r>
            <w:r>
              <w:rPr>
                <w:noProof/>
                <w:webHidden/>
              </w:rPr>
              <w:fldChar w:fldCharType="begin"/>
            </w:r>
            <w:r>
              <w:rPr>
                <w:noProof/>
                <w:webHidden/>
              </w:rPr>
              <w:instrText xml:space="preserve"> PAGEREF _Toc165499238 \h </w:instrText>
            </w:r>
            <w:r>
              <w:rPr>
                <w:noProof/>
                <w:webHidden/>
              </w:rPr>
            </w:r>
            <w:r>
              <w:rPr>
                <w:noProof/>
                <w:webHidden/>
              </w:rPr>
              <w:fldChar w:fldCharType="separate"/>
            </w:r>
            <w:r>
              <w:rPr>
                <w:noProof/>
                <w:webHidden/>
              </w:rPr>
              <w:t>3</w:t>
            </w:r>
            <w:r>
              <w:rPr>
                <w:noProof/>
                <w:webHidden/>
              </w:rPr>
              <w:fldChar w:fldCharType="end"/>
            </w:r>
          </w:hyperlink>
        </w:p>
        <w:p w14:paraId="5C41F4AF" w14:textId="28A6A687" w:rsidR="00706171" w:rsidRDefault="00706171">
          <w:pPr>
            <w:pStyle w:val="TOC2"/>
            <w:tabs>
              <w:tab w:val="right" w:leader="dot" w:pos="9350"/>
            </w:tabs>
            <w:rPr>
              <w:rFonts w:asciiTheme="minorHAnsi" w:eastAsiaTheme="minorEastAsia" w:hAnsiTheme="minorHAnsi" w:cstheme="minorBidi"/>
              <w:noProof/>
              <w:kern w:val="2"/>
              <w14:ligatures w14:val="standardContextual"/>
            </w:rPr>
          </w:pPr>
          <w:hyperlink w:anchor="_Toc165499239" w:history="1">
            <w:r w:rsidRPr="00C6371A">
              <w:rPr>
                <w:rStyle w:val="Hyperlink"/>
                <w:noProof/>
              </w:rPr>
              <w:t>2.2 Visual Aid</w:t>
            </w:r>
            <w:r>
              <w:rPr>
                <w:noProof/>
                <w:webHidden/>
              </w:rPr>
              <w:tab/>
            </w:r>
            <w:r>
              <w:rPr>
                <w:noProof/>
                <w:webHidden/>
              </w:rPr>
              <w:fldChar w:fldCharType="begin"/>
            </w:r>
            <w:r>
              <w:rPr>
                <w:noProof/>
                <w:webHidden/>
              </w:rPr>
              <w:instrText xml:space="preserve"> PAGEREF _Toc165499239 \h </w:instrText>
            </w:r>
            <w:r>
              <w:rPr>
                <w:noProof/>
                <w:webHidden/>
              </w:rPr>
            </w:r>
            <w:r>
              <w:rPr>
                <w:noProof/>
                <w:webHidden/>
              </w:rPr>
              <w:fldChar w:fldCharType="separate"/>
            </w:r>
            <w:r>
              <w:rPr>
                <w:noProof/>
                <w:webHidden/>
              </w:rPr>
              <w:t>4</w:t>
            </w:r>
            <w:r>
              <w:rPr>
                <w:noProof/>
                <w:webHidden/>
              </w:rPr>
              <w:fldChar w:fldCharType="end"/>
            </w:r>
          </w:hyperlink>
        </w:p>
        <w:p w14:paraId="6954B457" w14:textId="5589D162" w:rsidR="00706171" w:rsidRDefault="00706171">
          <w:pPr>
            <w:pStyle w:val="TOC2"/>
            <w:tabs>
              <w:tab w:val="right" w:leader="dot" w:pos="9350"/>
            </w:tabs>
            <w:rPr>
              <w:rFonts w:asciiTheme="minorHAnsi" w:eastAsiaTheme="minorEastAsia" w:hAnsiTheme="minorHAnsi" w:cstheme="minorBidi"/>
              <w:noProof/>
              <w:kern w:val="2"/>
              <w14:ligatures w14:val="standardContextual"/>
            </w:rPr>
          </w:pPr>
          <w:hyperlink w:anchor="_Toc165499240" w:history="1">
            <w:r w:rsidRPr="00C6371A">
              <w:rPr>
                <w:rStyle w:val="Hyperlink"/>
                <w:noProof/>
              </w:rPr>
              <w:t>2.3 Block Diagram</w:t>
            </w:r>
            <w:r>
              <w:rPr>
                <w:noProof/>
                <w:webHidden/>
              </w:rPr>
              <w:tab/>
            </w:r>
            <w:r>
              <w:rPr>
                <w:noProof/>
                <w:webHidden/>
              </w:rPr>
              <w:fldChar w:fldCharType="begin"/>
            </w:r>
            <w:r>
              <w:rPr>
                <w:noProof/>
                <w:webHidden/>
              </w:rPr>
              <w:instrText xml:space="preserve"> PAGEREF _Toc165499240 \h </w:instrText>
            </w:r>
            <w:r>
              <w:rPr>
                <w:noProof/>
                <w:webHidden/>
              </w:rPr>
            </w:r>
            <w:r>
              <w:rPr>
                <w:noProof/>
                <w:webHidden/>
              </w:rPr>
              <w:fldChar w:fldCharType="separate"/>
            </w:r>
            <w:r>
              <w:rPr>
                <w:noProof/>
                <w:webHidden/>
              </w:rPr>
              <w:t>5</w:t>
            </w:r>
            <w:r>
              <w:rPr>
                <w:noProof/>
                <w:webHidden/>
              </w:rPr>
              <w:fldChar w:fldCharType="end"/>
            </w:r>
          </w:hyperlink>
        </w:p>
        <w:p w14:paraId="7197547B" w14:textId="17A9DEF3" w:rsidR="00706171" w:rsidRDefault="00706171">
          <w:pPr>
            <w:pStyle w:val="TOC2"/>
            <w:tabs>
              <w:tab w:val="right" w:leader="dot" w:pos="9350"/>
            </w:tabs>
            <w:rPr>
              <w:rFonts w:asciiTheme="minorHAnsi" w:eastAsiaTheme="minorEastAsia" w:hAnsiTheme="minorHAnsi" w:cstheme="minorBidi"/>
              <w:noProof/>
              <w:kern w:val="2"/>
              <w14:ligatures w14:val="standardContextual"/>
            </w:rPr>
          </w:pPr>
          <w:hyperlink w:anchor="_Toc165499241" w:history="1">
            <w:r w:rsidRPr="00C6371A">
              <w:rPr>
                <w:rStyle w:val="Hyperlink"/>
                <w:noProof/>
              </w:rPr>
              <w:t>2.4 Subsystems</w:t>
            </w:r>
            <w:r>
              <w:rPr>
                <w:noProof/>
                <w:webHidden/>
              </w:rPr>
              <w:tab/>
            </w:r>
            <w:r>
              <w:rPr>
                <w:noProof/>
                <w:webHidden/>
              </w:rPr>
              <w:fldChar w:fldCharType="begin"/>
            </w:r>
            <w:r>
              <w:rPr>
                <w:noProof/>
                <w:webHidden/>
              </w:rPr>
              <w:instrText xml:space="preserve"> PAGEREF _Toc165499241 \h </w:instrText>
            </w:r>
            <w:r>
              <w:rPr>
                <w:noProof/>
                <w:webHidden/>
              </w:rPr>
            </w:r>
            <w:r>
              <w:rPr>
                <w:noProof/>
                <w:webHidden/>
              </w:rPr>
              <w:fldChar w:fldCharType="separate"/>
            </w:r>
            <w:r>
              <w:rPr>
                <w:noProof/>
                <w:webHidden/>
              </w:rPr>
              <w:t>5</w:t>
            </w:r>
            <w:r>
              <w:rPr>
                <w:noProof/>
                <w:webHidden/>
              </w:rPr>
              <w:fldChar w:fldCharType="end"/>
            </w:r>
          </w:hyperlink>
        </w:p>
        <w:p w14:paraId="5590DB95" w14:textId="32F4572B" w:rsidR="00706171" w:rsidRDefault="00706171">
          <w:pPr>
            <w:pStyle w:val="TOC3"/>
            <w:tabs>
              <w:tab w:val="right" w:leader="dot" w:pos="9350"/>
            </w:tabs>
            <w:rPr>
              <w:rFonts w:asciiTheme="minorHAnsi" w:eastAsiaTheme="minorEastAsia" w:hAnsiTheme="minorHAnsi" w:cstheme="minorBidi"/>
              <w:noProof/>
              <w:kern w:val="2"/>
              <w14:ligatures w14:val="standardContextual"/>
            </w:rPr>
          </w:pPr>
          <w:hyperlink w:anchor="_Toc165499242" w:history="1">
            <w:r w:rsidRPr="00C6371A">
              <w:rPr>
                <w:rStyle w:val="Hyperlink"/>
                <w:noProof/>
              </w:rPr>
              <w:t>2.4.1 Remote Interface Subsystem</w:t>
            </w:r>
            <w:r>
              <w:rPr>
                <w:noProof/>
                <w:webHidden/>
              </w:rPr>
              <w:tab/>
            </w:r>
            <w:r>
              <w:rPr>
                <w:noProof/>
                <w:webHidden/>
              </w:rPr>
              <w:fldChar w:fldCharType="begin"/>
            </w:r>
            <w:r>
              <w:rPr>
                <w:noProof/>
                <w:webHidden/>
              </w:rPr>
              <w:instrText xml:space="preserve"> PAGEREF _Toc165499242 \h </w:instrText>
            </w:r>
            <w:r>
              <w:rPr>
                <w:noProof/>
                <w:webHidden/>
              </w:rPr>
            </w:r>
            <w:r>
              <w:rPr>
                <w:noProof/>
                <w:webHidden/>
              </w:rPr>
              <w:fldChar w:fldCharType="separate"/>
            </w:r>
            <w:r>
              <w:rPr>
                <w:noProof/>
                <w:webHidden/>
              </w:rPr>
              <w:t>5</w:t>
            </w:r>
            <w:r>
              <w:rPr>
                <w:noProof/>
                <w:webHidden/>
              </w:rPr>
              <w:fldChar w:fldCharType="end"/>
            </w:r>
          </w:hyperlink>
        </w:p>
        <w:p w14:paraId="3144C85C" w14:textId="5C25A5AA" w:rsidR="00706171" w:rsidRDefault="00706171">
          <w:pPr>
            <w:pStyle w:val="TOC3"/>
            <w:tabs>
              <w:tab w:val="right" w:leader="dot" w:pos="9350"/>
            </w:tabs>
            <w:rPr>
              <w:rFonts w:asciiTheme="minorHAnsi" w:eastAsiaTheme="minorEastAsia" w:hAnsiTheme="minorHAnsi" w:cstheme="minorBidi"/>
              <w:noProof/>
              <w:kern w:val="2"/>
              <w14:ligatures w14:val="standardContextual"/>
            </w:rPr>
          </w:pPr>
          <w:hyperlink w:anchor="_Toc165499243" w:history="1">
            <w:r w:rsidRPr="00C6371A">
              <w:rPr>
                <w:rStyle w:val="Hyperlink"/>
                <w:noProof/>
              </w:rPr>
              <w:t>2.4.2 Data Transmission Subsystem</w:t>
            </w:r>
            <w:r>
              <w:rPr>
                <w:noProof/>
                <w:webHidden/>
              </w:rPr>
              <w:tab/>
            </w:r>
            <w:r>
              <w:rPr>
                <w:noProof/>
                <w:webHidden/>
              </w:rPr>
              <w:fldChar w:fldCharType="begin"/>
            </w:r>
            <w:r>
              <w:rPr>
                <w:noProof/>
                <w:webHidden/>
              </w:rPr>
              <w:instrText xml:space="preserve"> PAGEREF _Toc165499243 \h </w:instrText>
            </w:r>
            <w:r>
              <w:rPr>
                <w:noProof/>
                <w:webHidden/>
              </w:rPr>
            </w:r>
            <w:r>
              <w:rPr>
                <w:noProof/>
                <w:webHidden/>
              </w:rPr>
              <w:fldChar w:fldCharType="separate"/>
            </w:r>
            <w:r>
              <w:rPr>
                <w:noProof/>
                <w:webHidden/>
              </w:rPr>
              <w:t>6</w:t>
            </w:r>
            <w:r>
              <w:rPr>
                <w:noProof/>
                <w:webHidden/>
              </w:rPr>
              <w:fldChar w:fldCharType="end"/>
            </w:r>
          </w:hyperlink>
        </w:p>
        <w:p w14:paraId="36C7341C" w14:textId="5C2E69A8" w:rsidR="00706171" w:rsidRDefault="00706171">
          <w:pPr>
            <w:pStyle w:val="TOC3"/>
            <w:tabs>
              <w:tab w:val="right" w:leader="dot" w:pos="9350"/>
            </w:tabs>
            <w:rPr>
              <w:rFonts w:asciiTheme="minorHAnsi" w:eastAsiaTheme="minorEastAsia" w:hAnsiTheme="minorHAnsi" w:cstheme="minorBidi"/>
              <w:noProof/>
              <w:kern w:val="2"/>
              <w14:ligatures w14:val="standardContextual"/>
            </w:rPr>
          </w:pPr>
          <w:hyperlink w:anchor="_Toc165499244" w:history="1">
            <w:r w:rsidRPr="00C6371A">
              <w:rPr>
                <w:rStyle w:val="Hyperlink"/>
                <w:noProof/>
              </w:rPr>
              <w:t>2.4.3 Data Storage Subsystem</w:t>
            </w:r>
            <w:r>
              <w:rPr>
                <w:noProof/>
                <w:webHidden/>
              </w:rPr>
              <w:tab/>
            </w:r>
            <w:r>
              <w:rPr>
                <w:noProof/>
                <w:webHidden/>
              </w:rPr>
              <w:fldChar w:fldCharType="begin"/>
            </w:r>
            <w:r>
              <w:rPr>
                <w:noProof/>
                <w:webHidden/>
              </w:rPr>
              <w:instrText xml:space="preserve"> PAGEREF _Toc165499244 \h </w:instrText>
            </w:r>
            <w:r>
              <w:rPr>
                <w:noProof/>
                <w:webHidden/>
              </w:rPr>
            </w:r>
            <w:r>
              <w:rPr>
                <w:noProof/>
                <w:webHidden/>
              </w:rPr>
              <w:fldChar w:fldCharType="separate"/>
            </w:r>
            <w:r>
              <w:rPr>
                <w:noProof/>
                <w:webHidden/>
              </w:rPr>
              <w:t>6</w:t>
            </w:r>
            <w:r>
              <w:rPr>
                <w:noProof/>
                <w:webHidden/>
              </w:rPr>
              <w:fldChar w:fldCharType="end"/>
            </w:r>
          </w:hyperlink>
        </w:p>
        <w:p w14:paraId="1326E2FA" w14:textId="53008746" w:rsidR="00706171" w:rsidRDefault="00706171">
          <w:pPr>
            <w:pStyle w:val="TOC3"/>
            <w:tabs>
              <w:tab w:val="right" w:leader="dot" w:pos="9350"/>
            </w:tabs>
            <w:rPr>
              <w:rFonts w:asciiTheme="minorHAnsi" w:eastAsiaTheme="minorEastAsia" w:hAnsiTheme="minorHAnsi" w:cstheme="minorBidi"/>
              <w:noProof/>
              <w:kern w:val="2"/>
              <w14:ligatures w14:val="standardContextual"/>
            </w:rPr>
          </w:pPr>
          <w:hyperlink w:anchor="_Toc165499245" w:history="1">
            <w:r w:rsidRPr="00C6371A">
              <w:rPr>
                <w:rStyle w:val="Hyperlink"/>
                <w:noProof/>
              </w:rPr>
              <w:t>2.4.5 Status Subsystem</w:t>
            </w:r>
            <w:r>
              <w:rPr>
                <w:noProof/>
                <w:webHidden/>
              </w:rPr>
              <w:tab/>
            </w:r>
            <w:r>
              <w:rPr>
                <w:noProof/>
                <w:webHidden/>
              </w:rPr>
              <w:fldChar w:fldCharType="begin"/>
            </w:r>
            <w:r>
              <w:rPr>
                <w:noProof/>
                <w:webHidden/>
              </w:rPr>
              <w:instrText xml:space="preserve"> PAGEREF _Toc165499245 \h </w:instrText>
            </w:r>
            <w:r>
              <w:rPr>
                <w:noProof/>
                <w:webHidden/>
              </w:rPr>
            </w:r>
            <w:r>
              <w:rPr>
                <w:noProof/>
                <w:webHidden/>
              </w:rPr>
              <w:fldChar w:fldCharType="separate"/>
            </w:r>
            <w:r>
              <w:rPr>
                <w:noProof/>
                <w:webHidden/>
              </w:rPr>
              <w:t>7</w:t>
            </w:r>
            <w:r>
              <w:rPr>
                <w:noProof/>
                <w:webHidden/>
              </w:rPr>
              <w:fldChar w:fldCharType="end"/>
            </w:r>
          </w:hyperlink>
        </w:p>
        <w:p w14:paraId="55DE4B43" w14:textId="781E7B00" w:rsidR="00706171" w:rsidRDefault="00706171">
          <w:pPr>
            <w:pStyle w:val="TOC3"/>
            <w:tabs>
              <w:tab w:val="right" w:leader="dot" w:pos="9350"/>
            </w:tabs>
            <w:rPr>
              <w:rFonts w:asciiTheme="minorHAnsi" w:eastAsiaTheme="minorEastAsia" w:hAnsiTheme="minorHAnsi" w:cstheme="minorBidi"/>
              <w:noProof/>
              <w:kern w:val="2"/>
              <w14:ligatures w14:val="standardContextual"/>
            </w:rPr>
          </w:pPr>
          <w:hyperlink w:anchor="_Toc165499246" w:history="1">
            <w:r w:rsidRPr="00C6371A">
              <w:rPr>
                <w:rStyle w:val="Hyperlink"/>
                <w:noProof/>
              </w:rPr>
              <w:t>2.4.6 Power Subsystem</w:t>
            </w:r>
            <w:r>
              <w:rPr>
                <w:noProof/>
                <w:webHidden/>
              </w:rPr>
              <w:tab/>
            </w:r>
            <w:r>
              <w:rPr>
                <w:noProof/>
                <w:webHidden/>
              </w:rPr>
              <w:fldChar w:fldCharType="begin"/>
            </w:r>
            <w:r>
              <w:rPr>
                <w:noProof/>
                <w:webHidden/>
              </w:rPr>
              <w:instrText xml:space="preserve"> PAGEREF _Toc165499246 \h </w:instrText>
            </w:r>
            <w:r>
              <w:rPr>
                <w:noProof/>
                <w:webHidden/>
              </w:rPr>
            </w:r>
            <w:r>
              <w:rPr>
                <w:noProof/>
                <w:webHidden/>
              </w:rPr>
              <w:fldChar w:fldCharType="separate"/>
            </w:r>
            <w:r>
              <w:rPr>
                <w:noProof/>
                <w:webHidden/>
              </w:rPr>
              <w:t>8</w:t>
            </w:r>
            <w:r>
              <w:rPr>
                <w:noProof/>
                <w:webHidden/>
              </w:rPr>
              <w:fldChar w:fldCharType="end"/>
            </w:r>
          </w:hyperlink>
        </w:p>
        <w:p w14:paraId="4BFA3D41" w14:textId="74EB6C47" w:rsidR="00706171" w:rsidRDefault="00706171">
          <w:pPr>
            <w:pStyle w:val="TOC2"/>
            <w:tabs>
              <w:tab w:val="right" w:leader="dot" w:pos="9350"/>
            </w:tabs>
            <w:rPr>
              <w:rFonts w:asciiTheme="minorHAnsi" w:eastAsiaTheme="minorEastAsia" w:hAnsiTheme="minorHAnsi" w:cstheme="minorBidi"/>
              <w:noProof/>
              <w:kern w:val="2"/>
              <w14:ligatures w14:val="standardContextual"/>
            </w:rPr>
          </w:pPr>
          <w:hyperlink w:anchor="_Toc165499247" w:history="1">
            <w:r w:rsidRPr="00C6371A">
              <w:rPr>
                <w:rStyle w:val="Hyperlink"/>
                <w:noProof/>
              </w:rPr>
              <w:t>2.4.7 Sensing Subsystem</w:t>
            </w:r>
            <w:r>
              <w:rPr>
                <w:noProof/>
                <w:webHidden/>
              </w:rPr>
              <w:tab/>
            </w:r>
            <w:r>
              <w:rPr>
                <w:noProof/>
                <w:webHidden/>
              </w:rPr>
              <w:fldChar w:fldCharType="begin"/>
            </w:r>
            <w:r>
              <w:rPr>
                <w:noProof/>
                <w:webHidden/>
              </w:rPr>
              <w:instrText xml:space="preserve"> PAGEREF _Toc165499247 \h </w:instrText>
            </w:r>
            <w:r>
              <w:rPr>
                <w:noProof/>
                <w:webHidden/>
              </w:rPr>
            </w:r>
            <w:r>
              <w:rPr>
                <w:noProof/>
                <w:webHidden/>
              </w:rPr>
              <w:fldChar w:fldCharType="separate"/>
            </w:r>
            <w:r>
              <w:rPr>
                <w:noProof/>
                <w:webHidden/>
              </w:rPr>
              <w:t>9</w:t>
            </w:r>
            <w:r>
              <w:rPr>
                <w:noProof/>
                <w:webHidden/>
              </w:rPr>
              <w:fldChar w:fldCharType="end"/>
            </w:r>
          </w:hyperlink>
        </w:p>
        <w:p w14:paraId="5A0CC060" w14:textId="34994485" w:rsidR="00706171" w:rsidRDefault="00706171">
          <w:pPr>
            <w:pStyle w:val="TOC1"/>
            <w:tabs>
              <w:tab w:val="right" w:leader="dot" w:pos="9350"/>
            </w:tabs>
            <w:rPr>
              <w:rFonts w:asciiTheme="minorHAnsi" w:eastAsiaTheme="minorEastAsia" w:hAnsiTheme="minorHAnsi" w:cstheme="minorBidi"/>
              <w:noProof/>
              <w:kern w:val="2"/>
              <w14:ligatures w14:val="standardContextual"/>
            </w:rPr>
          </w:pPr>
          <w:hyperlink w:anchor="_Toc165499248" w:history="1">
            <w:r w:rsidRPr="00C6371A">
              <w:rPr>
                <w:rStyle w:val="Hyperlink"/>
                <w:noProof/>
              </w:rPr>
              <w:t>3. Design Verification</w:t>
            </w:r>
            <w:r>
              <w:rPr>
                <w:noProof/>
                <w:webHidden/>
              </w:rPr>
              <w:tab/>
            </w:r>
            <w:r>
              <w:rPr>
                <w:noProof/>
                <w:webHidden/>
              </w:rPr>
              <w:fldChar w:fldCharType="begin"/>
            </w:r>
            <w:r>
              <w:rPr>
                <w:noProof/>
                <w:webHidden/>
              </w:rPr>
              <w:instrText xml:space="preserve"> PAGEREF _Toc165499248 \h </w:instrText>
            </w:r>
            <w:r>
              <w:rPr>
                <w:noProof/>
                <w:webHidden/>
              </w:rPr>
            </w:r>
            <w:r>
              <w:rPr>
                <w:noProof/>
                <w:webHidden/>
              </w:rPr>
              <w:fldChar w:fldCharType="separate"/>
            </w:r>
            <w:r>
              <w:rPr>
                <w:noProof/>
                <w:webHidden/>
              </w:rPr>
              <w:t>10</w:t>
            </w:r>
            <w:r>
              <w:rPr>
                <w:noProof/>
                <w:webHidden/>
              </w:rPr>
              <w:fldChar w:fldCharType="end"/>
            </w:r>
          </w:hyperlink>
        </w:p>
        <w:p w14:paraId="363D13F1" w14:textId="48D6070D" w:rsidR="00706171" w:rsidRDefault="00706171">
          <w:pPr>
            <w:pStyle w:val="TOC2"/>
            <w:tabs>
              <w:tab w:val="right" w:leader="dot" w:pos="9350"/>
            </w:tabs>
            <w:rPr>
              <w:rFonts w:asciiTheme="minorHAnsi" w:eastAsiaTheme="minorEastAsia" w:hAnsiTheme="minorHAnsi" w:cstheme="minorBidi"/>
              <w:noProof/>
              <w:kern w:val="2"/>
              <w14:ligatures w14:val="standardContextual"/>
            </w:rPr>
          </w:pPr>
          <w:hyperlink w:anchor="_Toc165499249" w:history="1">
            <w:r w:rsidRPr="00C6371A">
              <w:rPr>
                <w:rStyle w:val="Hyperlink"/>
                <w:noProof/>
              </w:rPr>
              <w:t>3.1 Sensors</w:t>
            </w:r>
            <w:r>
              <w:rPr>
                <w:noProof/>
                <w:webHidden/>
              </w:rPr>
              <w:tab/>
            </w:r>
            <w:r>
              <w:rPr>
                <w:noProof/>
                <w:webHidden/>
              </w:rPr>
              <w:fldChar w:fldCharType="begin"/>
            </w:r>
            <w:r>
              <w:rPr>
                <w:noProof/>
                <w:webHidden/>
              </w:rPr>
              <w:instrText xml:space="preserve"> PAGEREF _Toc165499249 \h </w:instrText>
            </w:r>
            <w:r>
              <w:rPr>
                <w:noProof/>
                <w:webHidden/>
              </w:rPr>
            </w:r>
            <w:r>
              <w:rPr>
                <w:noProof/>
                <w:webHidden/>
              </w:rPr>
              <w:fldChar w:fldCharType="separate"/>
            </w:r>
            <w:r>
              <w:rPr>
                <w:noProof/>
                <w:webHidden/>
              </w:rPr>
              <w:t>10</w:t>
            </w:r>
            <w:r>
              <w:rPr>
                <w:noProof/>
                <w:webHidden/>
              </w:rPr>
              <w:fldChar w:fldCharType="end"/>
            </w:r>
          </w:hyperlink>
        </w:p>
        <w:p w14:paraId="6032E20F" w14:textId="3E5993AE" w:rsidR="00706171" w:rsidRDefault="00706171">
          <w:pPr>
            <w:pStyle w:val="TOC3"/>
            <w:tabs>
              <w:tab w:val="right" w:leader="dot" w:pos="9350"/>
            </w:tabs>
            <w:rPr>
              <w:rFonts w:asciiTheme="minorHAnsi" w:eastAsiaTheme="minorEastAsia" w:hAnsiTheme="minorHAnsi" w:cstheme="minorBidi"/>
              <w:noProof/>
              <w:kern w:val="2"/>
              <w14:ligatures w14:val="standardContextual"/>
            </w:rPr>
          </w:pPr>
          <w:hyperlink w:anchor="_Toc165499250" w:history="1">
            <w:r w:rsidRPr="00C6371A">
              <w:rPr>
                <w:rStyle w:val="Hyperlink"/>
                <w:noProof/>
              </w:rPr>
              <w:t>3.1.1 Accelerometer and Gyroscope Readings</w:t>
            </w:r>
            <w:r>
              <w:rPr>
                <w:noProof/>
                <w:webHidden/>
              </w:rPr>
              <w:tab/>
            </w:r>
            <w:r>
              <w:rPr>
                <w:noProof/>
                <w:webHidden/>
              </w:rPr>
              <w:fldChar w:fldCharType="begin"/>
            </w:r>
            <w:r>
              <w:rPr>
                <w:noProof/>
                <w:webHidden/>
              </w:rPr>
              <w:instrText xml:space="preserve"> PAGEREF _Toc165499250 \h </w:instrText>
            </w:r>
            <w:r>
              <w:rPr>
                <w:noProof/>
                <w:webHidden/>
              </w:rPr>
            </w:r>
            <w:r>
              <w:rPr>
                <w:noProof/>
                <w:webHidden/>
              </w:rPr>
              <w:fldChar w:fldCharType="separate"/>
            </w:r>
            <w:r>
              <w:rPr>
                <w:noProof/>
                <w:webHidden/>
              </w:rPr>
              <w:t>10</w:t>
            </w:r>
            <w:r>
              <w:rPr>
                <w:noProof/>
                <w:webHidden/>
              </w:rPr>
              <w:fldChar w:fldCharType="end"/>
            </w:r>
          </w:hyperlink>
        </w:p>
        <w:p w14:paraId="1B174DAA" w14:textId="34A968C7" w:rsidR="00706171" w:rsidRDefault="00706171">
          <w:pPr>
            <w:pStyle w:val="TOC3"/>
            <w:tabs>
              <w:tab w:val="right" w:leader="dot" w:pos="9350"/>
            </w:tabs>
            <w:rPr>
              <w:rFonts w:asciiTheme="minorHAnsi" w:eastAsiaTheme="minorEastAsia" w:hAnsiTheme="minorHAnsi" w:cstheme="minorBidi"/>
              <w:noProof/>
              <w:kern w:val="2"/>
              <w14:ligatures w14:val="standardContextual"/>
            </w:rPr>
          </w:pPr>
          <w:hyperlink w:anchor="_Toc165499251" w:history="1">
            <w:r w:rsidRPr="00C6371A">
              <w:rPr>
                <w:rStyle w:val="Hyperlink"/>
                <w:noProof/>
              </w:rPr>
              <w:t>3.1.2 Pressure Sensor Readings</w:t>
            </w:r>
            <w:r>
              <w:rPr>
                <w:noProof/>
                <w:webHidden/>
              </w:rPr>
              <w:tab/>
            </w:r>
            <w:r>
              <w:rPr>
                <w:noProof/>
                <w:webHidden/>
              </w:rPr>
              <w:fldChar w:fldCharType="begin"/>
            </w:r>
            <w:r>
              <w:rPr>
                <w:noProof/>
                <w:webHidden/>
              </w:rPr>
              <w:instrText xml:space="preserve"> PAGEREF _Toc165499251 \h </w:instrText>
            </w:r>
            <w:r>
              <w:rPr>
                <w:noProof/>
                <w:webHidden/>
              </w:rPr>
            </w:r>
            <w:r>
              <w:rPr>
                <w:noProof/>
                <w:webHidden/>
              </w:rPr>
              <w:fldChar w:fldCharType="separate"/>
            </w:r>
            <w:r>
              <w:rPr>
                <w:noProof/>
                <w:webHidden/>
              </w:rPr>
              <w:t>10</w:t>
            </w:r>
            <w:r>
              <w:rPr>
                <w:noProof/>
                <w:webHidden/>
              </w:rPr>
              <w:fldChar w:fldCharType="end"/>
            </w:r>
          </w:hyperlink>
        </w:p>
        <w:p w14:paraId="680B4208" w14:textId="65598735" w:rsidR="00706171" w:rsidRDefault="00706171">
          <w:pPr>
            <w:pStyle w:val="TOC3"/>
            <w:tabs>
              <w:tab w:val="right" w:leader="dot" w:pos="9350"/>
            </w:tabs>
            <w:rPr>
              <w:rFonts w:asciiTheme="minorHAnsi" w:eastAsiaTheme="minorEastAsia" w:hAnsiTheme="minorHAnsi" w:cstheme="minorBidi"/>
              <w:noProof/>
              <w:kern w:val="2"/>
              <w14:ligatures w14:val="standardContextual"/>
            </w:rPr>
          </w:pPr>
          <w:hyperlink w:anchor="_Toc165499252" w:history="1">
            <w:r w:rsidRPr="00C6371A">
              <w:rPr>
                <w:rStyle w:val="Hyperlink"/>
                <w:noProof/>
              </w:rPr>
              <w:t>3.1.3 SD Card Readings</w:t>
            </w:r>
            <w:r>
              <w:rPr>
                <w:noProof/>
                <w:webHidden/>
              </w:rPr>
              <w:tab/>
            </w:r>
            <w:r>
              <w:rPr>
                <w:noProof/>
                <w:webHidden/>
              </w:rPr>
              <w:fldChar w:fldCharType="begin"/>
            </w:r>
            <w:r>
              <w:rPr>
                <w:noProof/>
                <w:webHidden/>
              </w:rPr>
              <w:instrText xml:space="preserve"> PAGEREF _Toc165499252 \h </w:instrText>
            </w:r>
            <w:r>
              <w:rPr>
                <w:noProof/>
                <w:webHidden/>
              </w:rPr>
            </w:r>
            <w:r>
              <w:rPr>
                <w:noProof/>
                <w:webHidden/>
              </w:rPr>
              <w:fldChar w:fldCharType="separate"/>
            </w:r>
            <w:r>
              <w:rPr>
                <w:noProof/>
                <w:webHidden/>
              </w:rPr>
              <w:t>11</w:t>
            </w:r>
            <w:r>
              <w:rPr>
                <w:noProof/>
                <w:webHidden/>
              </w:rPr>
              <w:fldChar w:fldCharType="end"/>
            </w:r>
          </w:hyperlink>
        </w:p>
        <w:p w14:paraId="12F10D7E" w14:textId="3AA6A005" w:rsidR="00706171" w:rsidRDefault="00706171">
          <w:pPr>
            <w:pStyle w:val="TOC2"/>
            <w:tabs>
              <w:tab w:val="right" w:leader="dot" w:pos="9350"/>
            </w:tabs>
            <w:rPr>
              <w:rFonts w:asciiTheme="minorHAnsi" w:eastAsiaTheme="minorEastAsia" w:hAnsiTheme="minorHAnsi" w:cstheme="minorBidi"/>
              <w:noProof/>
              <w:kern w:val="2"/>
              <w14:ligatures w14:val="standardContextual"/>
            </w:rPr>
          </w:pPr>
          <w:hyperlink w:anchor="_Toc165499253" w:history="1">
            <w:r w:rsidRPr="00C6371A">
              <w:rPr>
                <w:rStyle w:val="Hyperlink"/>
                <w:noProof/>
              </w:rPr>
              <w:t>3.2 Power</w:t>
            </w:r>
            <w:r>
              <w:rPr>
                <w:noProof/>
                <w:webHidden/>
              </w:rPr>
              <w:tab/>
            </w:r>
            <w:r>
              <w:rPr>
                <w:noProof/>
                <w:webHidden/>
              </w:rPr>
              <w:fldChar w:fldCharType="begin"/>
            </w:r>
            <w:r>
              <w:rPr>
                <w:noProof/>
                <w:webHidden/>
              </w:rPr>
              <w:instrText xml:space="preserve"> PAGEREF _Toc165499253 \h </w:instrText>
            </w:r>
            <w:r>
              <w:rPr>
                <w:noProof/>
                <w:webHidden/>
              </w:rPr>
            </w:r>
            <w:r>
              <w:rPr>
                <w:noProof/>
                <w:webHidden/>
              </w:rPr>
              <w:fldChar w:fldCharType="separate"/>
            </w:r>
            <w:r>
              <w:rPr>
                <w:noProof/>
                <w:webHidden/>
              </w:rPr>
              <w:t>11</w:t>
            </w:r>
            <w:r>
              <w:rPr>
                <w:noProof/>
                <w:webHidden/>
              </w:rPr>
              <w:fldChar w:fldCharType="end"/>
            </w:r>
          </w:hyperlink>
        </w:p>
        <w:p w14:paraId="449F536B" w14:textId="603DC036" w:rsidR="00706171" w:rsidRDefault="00706171">
          <w:pPr>
            <w:pStyle w:val="TOC1"/>
            <w:tabs>
              <w:tab w:val="right" w:leader="dot" w:pos="9350"/>
            </w:tabs>
            <w:rPr>
              <w:rFonts w:asciiTheme="minorHAnsi" w:eastAsiaTheme="minorEastAsia" w:hAnsiTheme="minorHAnsi" w:cstheme="minorBidi"/>
              <w:noProof/>
              <w:kern w:val="2"/>
              <w14:ligatures w14:val="standardContextual"/>
            </w:rPr>
          </w:pPr>
          <w:hyperlink w:anchor="_Toc165499254" w:history="1">
            <w:r w:rsidRPr="00C6371A">
              <w:rPr>
                <w:rStyle w:val="Hyperlink"/>
                <w:noProof/>
              </w:rPr>
              <w:t>4. Costs</w:t>
            </w:r>
            <w:r>
              <w:rPr>
                <w:noProof/>
                <w:webHidden/>
              </w:rPr>
              <w:tab/>
            </w:r>
            <w:r>
              <w:rPr>
                <w:noProof/>
                <w:webHidden/>
              </w:rPr>
              <w:fldChar w:fldCharType="begin"/>
            </w:r>
            <w:r>
              <w:rPr>
                <w:noProof/>
                <w:webHidden/>
              </w:rPr>
              <w:instrText xml:space="preserve"> PAGEREF _Toc165499254 \h </w:instrText>
            </w:r>
            <w:r>
              <w:rPr>
                <w:noProof/>
                <w:webHidden/>
              </w:rPr>
            </w:r>
            <w:r>
              <w:rPr>
                <w:noProof/>
                <w:webHidden/>
              </w:rPr>
              <w:fldChar w:fldCharType="separate"/>
            </w:r>
            <w:r>
              <w:rPr>
                <w:noProof/>
                <w:webHidden/>
              </w:rPr>
              <w:t>13</w:t>
            </w:r>
            <w:r>
              <w:rPr>
                <w:noProof/>
                <w:webHidden/>
              </w:rPr>
              <w:fldChar w:fldCharType="end"/>
            </w:r>
          </w:hyperlink>
        </w:p>
        <w:p w14:paraId="2F501600" w14:textId="6585B5E2" w:rsidR="00706171" w:rsidRDefault="00706171">
          <w:pPr>
            <w:pStyle w:val="TOC2"/>
            <w:tabs>
              <w:tab w:val="right" w:leader="dot" w:pos="9350"/>
            </w:tabs>
            <w:rPr>
              <w:rFonts w:asciiTheme="minorHAnsi" w:eastAsiaTheme="minorEastAsia" w:hAnsiTheme="minorHAnsi" w:cstheme="minorBidi"/>
              <w:noProof/>
              <w:kern w:val="2"/>
              <w14:ligatures w14:val="standardContextual"/>
            </w:rPr>
          </w:pPr>
          <w:hyperlink w:anchor="_Toc165499255" w:history="1">
            <w:r w:rsidRPr="00C6371A">
              <w:rPr>
                <w:rStyle w:val="Hyperlink"/>
                <w:noProof/>
              </w:rPr>
              <w:t>4.1 Parts</w:t>
            </w:r>
            <w:r>
              <w:rPr>
                <w:noProof/>
                <w:webHidden/>
              </w:rPr>
              <w:tab/>
            </w:r>
            <w:r>
              <w:rPr>
                <w:noProof/>
                <w:webHidden/>
              </w:rPr>
              <w:fldChar w:fldCharType="begin"/>
            </w:r>
            <w:r>
              <w:rPr>
                <w:noProof/>
                <w:webHidden/>
              </w:rPr>
              <w:instrText xml:space="preserve"> PAGEREF _Toc165499255 \h </w:instrText>
            </w:r>
            <w:r>
              <w:rPr>
                <w:noProof/>
                <w:webHidden/>
              </w:rPr>
            </w:r>
            <w:r>
              <w:rPr>
                <w:noProof/>
                <w:webHidden/>
              </w:rPr>
              <w:fldChar w:fldCharType="separate"/>
            </w:r>
            <w:r>
              <w:rPr>
                <w:noProof/>
                <w:webHidden/>
              </w:rPr>
              <w:t>13</w:t>
            </w:r>
            <w:r>
              <w:rPr>
                <w:noProof/>
                <w:webHidden/>
              </w:rPr>
              <w:fldChar w:fldCharType="end"/>
            </w:r>
          </w:hyperlink>
        </w:p>
        <w:p w14:paraId="2E68C795" w14:textId="111BC9C5" w:rsidR="00706171" w:rsidRDefault="00706171">
          <w:pPr>
            <w:pStyle w:val="TOC2"/>
            <w:tabs>
              <w:tab w:val="right" w:leader="dot" w:pos="9350"/>
            </w:tabs>
            <w:rPr>
              <w:rFonts w:asciiTheme="minorHAnsi" w:eastAsiaTheme="minorEastAsia" w:hAnsiTheme="minorHAnsi" w:cstheme="minorBidi"/>
              <w:noProof/>
              <w:kern w:val="2"/>
              <w14:ligatures w14:val="standardContextual"/>
            </w:rPr>
          </w:pPr>
          <w:hyperlink w:anchor="_Toc165499256" w:history="1">
            <w:r w:rsidRPr="00C6371A">
              <w:rPr>
                <w:rStyle w:val="Hyperlink"/>
                <w:noProof/>
              </w:rPr>
              <w:t>4.2 Labor</w:t>
            </w:r>
            <w:r>
              <w:rPr>
                <w:noProof/>
                <w:webHidden/>
              </w:rPr>
              <w:tab/>
            </w:r>
            <w:r>
              <w:rPr>
                <w:noProof/>
                <w:webHidden/>
              </w:rPr>
              <w:fldChar w:fldCharType="begin"/>
            </w:r>
            <w:r>
              <w:rPr>
                <w:noProof/>
                <w:webHidden/>
              </w:rPr>
              <w:instrText xml:space="preserve"> PAGEREF _Toc165499256 \h </w:instrText>
            </w:r>
            <w:r>
              <w:rPr>
                <w:noProof/>
                <w:webHidden/>
              </w:rPr>
            </w:r>
            <w:r>
              <w:rPr>
                <w:noProof/>
                <w:webHidden/>
              </w:rPr>
              <w:fldChar w:fldCharType="separate"/>
            </w:r>
            <w:r>
              <w:rPr>
                <w:noProof/>
                <w:webHidden/>
              </w:rPr>
              <w:t>13</w:t>
            </w:r>
            <w:r>
              <w:rPr>
                <w:noProof/>
                <w:webHidden/>
              </w:rPr>
              <w:fldChar w:fldCharType="end"/>
            </w:r>
          </w:hyperlink>
        </w:p>
        <w:p w14:paraId="04BD60D8" w14:textId="0A9CB2D5" w:rsidR="00706171" w:rsidRDefault="00706171">
          <w:pPr>
            <w:pStyle w:val="TOC2"/>
            <w:tabs>
              <w:tab w:val="right" w:leader="dot" w:pos="9350"/>
            </w:tabs>
            <w:rPr>
              <w:rFonts w:asciiTheme="minorHAnsi" w:eastAsiaTheme="minorEastAsia" w:hAnsiTheme="minorHAnsi" w:cstheme="minorBidi"/>
              <w:noProof/>
              <w:kern w:val="2"/>
              <w14:ligatures w14:val="standardContextual"/>
            </w:rPr>
          </w:pPr>
          <w:hyperlink w:anchor="_Toc165499257" w:history="1">
            <w:r w:rsidRPr="00C6371A">
              <w:rPr>
                <w:rStyle w:val="Hyperlink"/>
                <w:noProof/>
              </w:rPr>
              <w:t>4.3 Schedule</w:t>
            </w:r>
            <w:r>
              <w:rPr>
                <w:noProof/>
                <w:webHidden/>
              </w:rPr>
              <w:tab/>
            </w:r>
            <w:r>
              <w:rPr>
                <w:noProof/>
                <w:webHidden/>
              </w:rPr>
              <w:fldChar w:fldCharType="begin"/>
            </w:r>
            <w:r>
              <w:rPr>
                <w:noProof/>
                <w:webHidden/>
              </w:rPr>
              <w:instrText xml:space="preserve"> PAGEREF _Toc165499257 \h </w:instrText>
            </w:r>
            <w:r>
              <w:rPr>
                <w:noProof/>
                <w:webHidden/>
              </w:rPr>
            </w:r>
            <w:r>
              <w:rPr>
                <w:noProof/>
                <w:webHidden/>
              </w:rPr>
              <w:fldChar w:fldCharType="separate"/>
            </w:r>
            <w:r>
              <w:rPr>
                <w:noProof/>
                <w:webHidden/>
              </w:rPr>
              <w:t>13</w:t>
            </w:r>
            <w:r>
              <w:rPr>
                <w:noProof/>
                <w:webHidden/>
              </w:rPr>
              <w:fldChar w:fldCharType="end"/>
            </w:r>
          </w:hyperlink>
        </w:p>
        <w:p w14:paraId="7038FD68" w14:textId="0CA1CBC7" w:rsidR="00706171" w:rsidRDefault="00706171">
          <w:pPr>
            <w:pStyle w:val="TOC1"/>
            <w:tabs>
              <w:tab w:val="right" w:leader="dot" w:pos="9350"/>
            </w:tabs>
            <w:rPr>
              <w:rFonts w:asciiTheme="minorHAnsi" w:eastAsiaTheme="minorEastAsia" w:hAnsiTheme="minorHAnsi" w:cstheme="minorBidi"/>
              <w:noProof/>
              <w:kern w:val="2"/>
              <w14:ligatures w14:val="standardContextual"/>
            </w:rPr>
          </w:pPr>
          <w:hyperlink w:anchor="_Toc165499258" w:history="1">
            <w:r w:rsidRPr="00C6371A">
              <w:rPr>
                <w:rStyle w:val="Hyperlink"/>
                <w:noProof/>
              </w:rPr>
              <w:t>5. Conclusion</w:t>
            </w:r>
            <w:r>
              <w:rPr>
                <w:noProof/>
                <w:webHidden/>
              </w:rPr>
              <w:tab/>
            </w:r>
            <w:r>
              <w:rPr>
                <w:noProof/>
                <w:webHidden/>
              </w:rPr>
              <w:fldChar w:fldCharType="begin"/>
            </w:r>
            <w:r>
              <w:rPr>
                <w:noProof/>
                <w:webHidden/>
              </w:rPr>
              <w:instrText xml:space="preserve"> PAGEREF _Toc165499258 \h </w:instrText>
            </w:r>
            <w:r>
              <w:rPr>
                <w:noProof/>
                <w:webHidden/>
              </w:rPr>
            </w:r>
            <w:r>
              <w:rPr>
                <w:noProof/>
                <w:webHidden/>
              </w:rPr>
              <w:fldChar w:fldCharType="separate"/>
            </w:r>
            <w:r>
              <w:rPr>
                <w:noProof/>
                <w:webHidden/>
              </w:rPr>
              <w:t>15</w:t>
            </w:r>
            <w:r>
              <w:rPr>
                <w:noProof/>
                <w:webHidden/>
              </w:rPr>
              <w:fldChar w:fldCharType="end"/>
            </w:r>
          </w:hyperlink>
        </w:p>
        <w:p w14:paraId="555E6ECC" w14:textId="75C17343" w:rsidR="00706171" w:rsidRDefault="00706171">
          <w:pPr>
            <w:pStyle w:val="TOC2"/>
            <w:tabs>
              <w:tab w:val="right" w:leader="dot" w:pos="9350"/>
            </w:tabs>
            <w:rPr>
              <w:rFonts w:asciiTheme="minorHAnsi" w:eastAsiaTheme="minorEastAsia" w:hAnsiTheme="minorHAnsi" w:cstheme="minorBidi"/>
              <w:noProof/>
              <w:kern w:val="2"/>
              <w14:ligatures w14:val="standardContextual"/>
            </w:rPr>
          </w:pPr>
          <w:hyperlink w:anchor="_Toc165499259" w:history="1">
            <w:r w:rsidRPr="00C6371A">
              <w:rPr>
                <w:rStyle w:val="Hyperlink"/>
                <w:noProof/>
              </w:rPr>
              <w:t>5.1 Accomplishments</w:t>
            </w:r>
            <w:r>
              <w:rPr>
                <w:noProof/>
                <w:webHidden/>
              </w:rPr>
              <w:tab/>
            </w:r>
            <w:r>
              <w:rPr>
                <w:noProof/>
                <w:webHidden/>
              </w:rPr>
              <w:fldChar w:fldCharType="begin"/>
            </w:r>
            <w:r>
              <w:rPr>
                <w:noProof/>
                <w:webHidden/>
              </w:rPr>
              <w:instrText xml:space="preserve"> PAGEREF _Toc165499259 \h </w:instrText>
            </w:r>
            <w:r>
              <w:rPr>
                <w:noProof/>
                <w:webHidden/>
              </w:rPr>
            </w:r>
            <w:r>
              <w:rPr>
                <w:noProof/>
                <w:webHidden/>
              </w:rPr>
              <w:fldChar w:fldCharType="separate"/>
            </w:r>
            <w:r>
              <w:rPr>
                <w:noProof/>
                <w:webHidden/>
              </w:rPr>
              <w:t>15</w:t>
            </w:r>
            <w:r>
              <w:rPr>
                <w:noProof/>
                <w:webHidden/>
              </w:rPr>
              <w:fldChar w:fldCharType="end"/>
            </w:r>
          </w:hyperlink>
        </w:p>
        <w:p w14:paraId="22CD773B" w14:textId="1F73AE8E" w:rsidR="00706171" w:rsidRDefault="00706171">
          <w:pPr>
            <w:pStyle w:val="TOC2"/>
            <w:tabs>
              <w:tab w:val="right" w:leader="dot" w:pos="9350"/>
            </w:tabs>
            <w:rPr>
              <w:rFonts w:asciiTheme="minorHAnsi" w:eastAsiaTheme="minorEastAsia" w:hAnsiTheme="minorHAnsi" w:cstheme="minorBidi"/>
              <w:noProof/>
              <w:kern w:val="2"/>
              <w14:ligatures w14:val="standardContextual"/>
            </w:rPr>
          </w:pPr>
          <w:hyperlink w:anchor="_Toc165499260" w:history="1">
            <w:r w:rsidRPr="00C6371A">
              <w:rPr>
                <w:rStyle w:val="Hyperlink"/>
                <w:noProof/>
              </w:rPr>
              <w:t>5.2 Uncertainties</w:t>
            </w:r>
            <w:r>
              <w:rPr>
                <w:noProof/>
                <w:webHidden/>
              </w:rPr>
              <w:tab/>
            </w:r>
            <w:r>
              <w:rPr>
                <w:noProof/>
                <w:webHidden/>
              </w:rPr>
              <w:fldChar w:fldCharType="begin"/>
            </w:r>
            <w:r>
              <w:rPr>
                <w:noProof/>
                <w:webHidden/>
              </w:rPr>
              <w:instrText xml:space="preserve"> PAGEREF _Toc165499260 \h </w:instrText>
            </w:r>
            <w:r>
              <w:rPr>
                <w:noProof/>
                <w:webHidden/>
              </w:rPr>
            </w:r>
            <w:r>
              <w:rPr>
                <w:noProof/>
                <w:webHidden/>
              </w:rPr>
              <w:fldChar w:fldCharType="separate"/>
            </w:r>
            <w:r>
              <w:rPr>
                <w:noProof/>
                <w:webHidden/>
              </w:rPr>
              <w:t>15</w:t>
            </w:r>
            <w:r>
              <w:rPr>
                <w:noProof/>
                <w:webHidden/>
              </w:rPr>
              <w:fldChar w:fldCharType="end"/>
            </w:r>
          </w:hyperlink>
        </w:p>
        <w:p w14:paraId="3F63D439" w14:textId="221C4422" w:rsidR="00706171" w:rsidRDefault="00706171">
          <w:pPr>
            <w:pStyle w:val="TOC2"/>
            <w:tabs>
              <w:tab w:val="right" w:leader="dot" w:pos="9350"/>
            </w:tabs>
            <w:rPr>
              <w:rFonts w:asciiTheme="minorHAnsi" w:eastAsiaTheme="minorEastAsia" w:hAnsiTheme="minorHAnsi" w:cstheme="minorBidi"/>
              <w:noProof/>
              <w:kern w:val="2"/>
              <w14:ligatures w14:val="standardContextual"/>
            </w:rPr>
          </w:pPr>
          <w:hyperlink w:anchor="_Toc165499261" w:history="1">
            <w:r w:rsidRPr="00C6371A">
              <w:rPr>
                <w:rStyle w:val="Hyperlink"/>
                <w:noProof/>
              </w:rPr>
              <w:t>5.3 Ethical Considerations</w:t>
            </w:r>
            <w:r>
              <w:rPr>
                <w:noProof/>
                <w:webHidden/>
              </w:rPr>
              <w:tab/>
            </w:r>
            <w:r>
              <w:rPr>
                <w:noProof/>
                <w:webHidden/>
              </w:rPr>
              <w:fldChar w:fldCharType="begin"/>
            </w:r>
            <w:r>
              <w:rPr>
                <w:noProof/>
                <w:webHidden/>
              </w:rPr>
              <w:instrText xml:space="preserve"> PAGEREF _Toc165499261 \h </w:instrText>
            </w:r>
            <w:r>
              <w:rPr>
                <w:noProof/>
                <w:webHidden/>
              </w:rPr>
            </w:r>
            <w:r>
              <w:rPr>
                <w:noProof/>
                <w:webHidden/>
              </w:rPr>
              <w:fldChar w:fldCharType="separate"/>
            </w:r>
            <w:r>
              <w:rPr>
                <w:noProof/>
                <w:webHidden/>
              </w:rPr>
              <w:t>15</w:t>
            </w:r>
            <w:r>
              <w:rPr>
                <w:noProof/>
                <w:webHidden/>
              </w:rPr>
              <w:fldChar w:fldCharType="end"/>
            </w:r>
          </w:hyperlink>
        </w:p>
        <w:p w14:paraId="73D1549D" w14:textId="3A80DB9F" w:rsidR="00706171" w:rsidRDefault="00706171">
          <w:pPr>
            <w:pStyle w:val="TOC2"/>
            <w:tabs>
              <w:tab w:val="right" w:leader="dot" w:pos="9350"/>
            </w:tabs>
            <w:rPr>
              <w:rFonts w:asciiTheme="minorHAnsi" w:eastAsiaTheme="minorEastAsia" w:hAnsiTheme="minorHAnsi" w:cstheme="minorBidi"/>
              <w:noProof/>
              <w:kern w:val="2"/>
              <w14:ligatures w14:val="standardContextual"/>
            </w:rPr>
          </w:pPr>
          <w:hyperlink w:anchor="_Toc165499262" w:history="1">
            <w:r w:rsidRPr="00C6371A">
              <w:rPr>
                <w:rStyle w:val="Hyperlink"/>
                <w:noProof/>
              </w:rPr>
              <w:t>5.4 Future Work</w:t>
            </w:r>
            <w:r>
              <w:rPr>
                <w:noProof/>
                <w:webHidden/>
              </w:rPr>
              <w:tab/>
            </w:r>
            <w:r>
              <w:rPr>
                <w:noProof/>
                <w:webHidden/>
              </w:rPr>
              <w:fldChar w:fldCharType="begin"/>
            </w:r>
            <w:r>
              <w:rPr>
                <w:noProof/>
                <w:webHidden/>
              </w:rPr>
              <w:instrText xml:space="preserve"> PAGEREF _Toc165499262 \h </w:instrText>
            </w:r>
            <w:r>
              <w:rPr>
                <w:noProof/>
                <w:webHidden/>
              </w:rPr>
            </w:r>
            <w:r>
              <w:rPr>
                <w:noProof/>
                <w:webHidden/>
              </w:rPr>
              <w:fldChar w:fldCharType="separate"/>
            </w:r>
            <w:r>
              <w:rPr>
                <w:noProof/>
                <w:webHidden/>
              </w:rPr>
              <w:t>15</w:t>
            </w:r>
            <w:r>
              <w:rPr>
                <w:noProof/>
                <w:webHidden/>
              </w:rPr>
              <w:fldChar w:fldCharType="end"/>
            </w:r>
          </w:hyperlink>
        </w:p>
        <w:p w14:paraId="40A7F6EF" w14:textId="084EEB0B" w:rsidR="00706171" w:rsidRDefault="00706171">
          <w:pPr>
            <w:pStyle w:val="TOC1"/>
            <w:tabs>
              <w:tab w:val="right" w:leader="dot" w:pos="9350"/>
            </w:tabs>
            <w:rPr>
              <w:rFonts w:asciiTheme="minorHAnsi" w:eastAsiaTheme="minorEastAsia" w:hAnsiTheme="minorHAnsi" w:cstheme="minorBidi"/>
              <w:noProof/>
              <w:kern w:val="2"/>
              <w14:ligatures w14:val="standardContextual"/>
            </w:rPr>
          </w:pPr>
          <w:hyperlink w:anchor="_Toc165499263" w:history="1">
            <w:r w:rsidRPr="00C6371A">
              <w:rPr>
                <w:rStyle w:val="Hyperlink"/>
                <w:noProof/>
              </w:rPr>
              <w:t>References</w:t>
            </w:r>
            <w:r>
              <w:rPr>
                <w:noProof/>
                <w:webHidden/>
              </w:rPr>
              <w:tab/>
            </w:r>
            <w:r>
              <w:rPr>
                <w:noProof/>
                <w:webHidden/>
              </w:rPr>
              <w:fldChar w:fldCharType="begin"/>
            </w:r>
            <w:r>
              <w:rPr>
                <w:noProof/>
                <w:webHidden/>
              </w:rPr>
              <w:instrText xml:space="preserve"> PAGEREF _Toc165499263 \h </w:instrText>
            </w:r>
            <w:r>
              <w:rPr>
                <w:noProof/>
                <w:webHidden/>
              </w:rPr>
            </w:r>
            <w:r>
              <w:rPr>
                <w:noProof/>
                <w:webHidden/>
              </w:rPr>
              <w:fldChar w:fldCharType="separate"/>
            </w:r>
            <w:r>
              <w:rPr>
                <w:noProof/>
                <w:webHidden/>
              </w:rPr>
              <w:t>17</w:t>
            </w:r>
            <w:r>
              <w:rPr>
                <w:noProof/>
                <w:webHidden/>
              </w:rPr>
              <w:fldChar w:fldCharType="end"/>
            </w:r>
          </w:hyperlink>
        </w:p>
        <w:p w14:paraId="06B8F7E2" w14:textId="55F41017" w:rsidR="00706171" w:rsidRDefault="00706171">
          <w:pPr>
            <w:pStyle w:val="TOC1"/>
            <w:tabs>
              <w:tab w:val="right" w:leader="dot" w:pos="9350"/>
            </w:tabs>
            <w:rPr>
              <w:rFonts w:asciiTheme="minorHAnsi" w:eastAsiaTheme="minorEastAsia" w:hAnsiTheme="minorHAnsi" w:cstheme="minorBidi"/>
              <w:noProof/>
              <w:kern w:val="2"/>
              <w14:ligatures w14:val="standardContextual"/>
            </w:rPr>
          </w:pPr>
          <w:hyperlink w:anchor="_Toc165499264" w:history="1">
            <w:r w:rsidRPr="00C6371A">
              <w:rPr>
                <w:rStyle w:val="Hyperlink"/>
                <w:noProof/>
              </w:rPr>
              <w:t>Appendix A</w:t>
            </w:r>
            <w:r>
              <w:rPr>
                <w:noProof/>
                <w:webHidden/>
              </w:rPr>
              <w:tab/>
            </w:r>
            <w:r>
              <w:rPr>
                <w:noProof/>
                <w:webHidden/>
              </w:rPr>
              <w:fldChar w:fldCharType="begin"/>
            </w:r>
            <w:r>
              <w:rPr>
                <w:noProof/>
                <w:webHidden/>
              </w:rPr>
              <w:instrText xml:space="preserve"> PAGEREF _Toc165499264 \h </w:instrText>
            </w:r>
            <w:r>
              <w:rPr>
                <w:noProof/>
                <w:webHidden/>
              </w:rPr>
            </w:r>
            <w:r>
              <w:rPr>
                <w:noProof/>
                <w:webHidden/>
              </w:rPr>
              <w:fldChar w:fldCharType="separate"/>
            </w:r>
            <w:r>
              <w:rPr>
                <w:noProof/>
                <w:webHidden/>
              </w:rPr>
              <w:t>18</w:t>
            </w:r>
            <w:r>
              <w:rPr>
                <w:noProof/>
                <w:webHidden/>
              </w:rPr>
              <w:fldChar w:fldCharType="end"/>
            </w:r>
          </w:hyperlink>
        </w:p>
        <w:p w14:paraId="010A5067" w14:textId="4C1AA11A" w:rsidR="00706171" w:rsidRDefault="00706171">
          <w:pPr>
            <w:pStyle w:val="TOC1"/>
            <w:tabs>
              <w:tab w:val="right" w:leader="dot" w:pos="9350"/>
            </w:tabs>
            <w:rPr>
              <w:rFonts w:asciiTheme="minorHAnsi" w:eastAsiaTheme="minorEastAsia" w:hAnsiTheme="minorHAnsi" w:cstheme="minorBidi"/>
              <w:noProof/>
              <w:kern w:val="2"/>
              <w14:ligatures w14:val="standardContextual"/>
            </w:rPr>
          </w:pPr>
          <w:hyperlink w:anchor="_Toc165499265" w:history="1">
            <w:r w:rsidRPr="00C6371A">
              <w:rPr>
                <w:rStyle w:val="Hyperlink"/>
                <w:noProof/>
              </w:rPr>
              <w:t>Requirement and Verification Table</w:t>
            </w:r>
            <w:r>
              <w:rPr>
                <w:noProof/>
                <w:webHidden/>
              </w:rPr>
              <w:tab/>
            </w:r>
            <w:r>
              <w:rPr>
                <w:noProof/>
                <w:webHidden/>
              </w:rPr>
              <w:fldChar w:fldCharType="begin"/>
            </w:r>
            <w:r>
              <w:rPr>
                <w:noProof/>
                <w:webHidden/>
              </w:rPr>
              <w:instrText xml:space="preserve"> PAGEREF _Toc165499265 \h </w:instrText>
            </w:r>
            <w:r>
              <w:rPr>
                <w:noProof/>
                <w:webHidden/>
              </w:rPr>
            </w:r>
            <w:r>
              <w:rPr>
                <w:noProof/>
                <w:webHidden/>
              </w:rPr>
              <w:fldChar w:fldCharType="separate"/>
            </w:r>
            <w:r>
              <w:rPr>
                <w:noProof/>
                <w:webHidden/>
              </w:rPr>
              <w:t>18</w:t>
            </w:r>
            <w:r>
              <w:rPr>
                <w:noProof/>
                <w:webHidden/>
              </w:rPr>
              <w:fldChar w:fldCharType="end"/>
            </w:r>
          </w:hyperlink>
        </w:p>
        <w:p w14:paraId="5D5AFA36" w14:textId="03BB34D9" w:rsidR="00522FC4" w:rsidRDefault="00522FC4" w:rsidP="007D70F3">
          <w:r>
            <w:rPr>
              <w:b/>
              <w:bCs/>
              <w:noProof/>
            </w:rPr>
            <w:fldChar w:fldCharType="end"/>
          </w:r>
        </w:p>
      </w:sdtContent>
    </w:sdt>
    <w:p w14:paraId="577E4608" w14:textId="5537FE5E" w:rsidR="6697FB71" w:rsidRDefault="6697FB71">
      <w:pPr>
        <w:sectPr w:rsidR="6697FB71" w:rsidSect="003D77B3">
          <w:footerReference w:type="default" r:id="rId8"/>
          <w:footerReference w:type="first" r:id="rId9"/>
          <w:pgSz w:w="12240" w:h="15840"/>
          <w:pgMar w:top="1440" w:right="1440" w:bottom="1440" w:left="1440" w:header="720" w:footer="720" w:gutter="0"/>
          <w:pgNumType w:fmt="lowerRoman" w:start="1"/>
          <w:cols w:space="720"/>
          <w:titlePg/>
          <w:docGrid w:linePitch="360"/>
        </w:sectPr>
      </w:pPr>
    </w:p>
    <w:p w14:paraId="09FACCCF" w14:textId="234474A3" w:rsidR="00957750" w:rsidRPr="00D056D2" w:rsidRDefault="0088616A" w:rsidP="0088616A">
      <w:pPr>
        <w:pStyle w:val="Heading1"/>
      </w:pPr>
      <w:bookmarkStart w:id="0" w:name="_Toc165499227"/>
      <w:r>
        <w:lastRenderedPageBreak/>
        <w:t xml:space="preserve">1. </w:t>
      </w:r>
      <w:r w:rsidR="00682928">
        <w:t>Introduction</w:t>
      </w:r>
      <w:bookmarkEnd w:id="0"/>
    </w:p>
    <w:p w14:paraId="2B65688B" w14:textId="3A8C66AC" w:rsidR="007C4FC2" w:rsidRDefault="00B21E24" w:rsidP="00924DC6">
      <w:pPr>
        <w:pStyle w:val="Heading2"/>
        <w:numPr>
          <w:ilvl w:val="1"/>
          <w:numId w:val="3"/>
        </w:numPr>
      </w:pPr>
      <w:bookmarkStart w:id="1" w:name="_Toc165499228"/>
      <w:r>
        <w:t>Problem</w:t>
      </w:r>
      <w:bookmarkEnd w:id="1"/>
    </w:p>
    <w:p w14:paraId="4603F772" w14:textId="19D6BE34" w:rsidR="00B21E24" w:rsidRPr="00B21E24" w:rsidRDefault="00B838B6" w:rsidP="00B21E24">
      <w:r w:rsidRPr="00B838B6">
        <w:t xml:space="preserve">Many people enjoy hiking since it allows people of all fitness levels to experience the outdoors. However, oftentimes the constant repetitive pounding on </w:t>
      </w:r>
      <w:r w:rsidR="138914D2">
        <w:t>hikers'</w:t>
      </w:r>
      <w:r w:rsidRPr="00B838B6">
        <w:t xml:space="preserve"> feet can lead to soreness or even injury. Many factors contribute to the injury risk factor</w:t>
      </w:r>
      <w:r w:rsidR="03DB4128">
        <w:t>,</w:t>
      </w:r>
      <w:r w:rsidRPr="00B838B6">
        <w:t xml:space="preserve"> including a hiker's gait, fitness level, the amount of weight carried, terrain, and much more. Currently, there are no products on the market </w:t>
      </w:r>
      <w:r w:rsidR="63AB021A">
        <w:t>that</w:t>
      </w:r>
      <w:r w:rsidRPr="00B838B6">
        <w:t xml:space="preserve"> can deliver personalized feedback on foot stresses </w:t>
      </w:r>
      <w:r w:rsidR="79BB1096">
        <w:t>that are</w:t>
      </w:r>
      <w:r>
        <w:t xml:space="preserve"> </w:t>
      </w:r>
      <w:r w:rsidRPr="00B838B6">
        <w:t xml:space="preserve">experienced over the duration of a hike. This information can be crucial in selecting appropriate footwear </w:t>
      </w:r>
      <w:r w:rsidR="036D3AE5">
        <w:t>and</w:t>
      </w:r>
      <w:r w:rsidRPr="00B838B6">
        <w:t xml:space="preserve"> improving walking techniques to prevent injuries. Additionally, this information could be repurposed to provide a metric to measure the difficulties of hikes, as trails that place a lot of pressure on your feet can be shared amongst avid hikers.</w:t>
      </w:r>
    </w:p>
    <w:p w14:paraId="0721E64A" w14:textId="1CD7EF99" w:rsidR="00B21E24" w:rsidRDefault="00B21E24" w:rsidP="00924DC6">
      <w:pPr>
        <w:pStyle w:val="Heading2"/>
        <w:numPr>
          <w:ilvl w:val="1"/>
          <w:numId w:val="3"/>
        </w:numPr>
      </w:pPr>
      <w:bookmarkStart w:id="2" w:name="_Toc165499229"/>
      <w:r>
        <w:t>Solution</w:t>
      </w:r>
      <w:bookmarkEnd w:id="2"/>
    </w:p>
    <w:p w14:paraId="200A43C0" w14:textId="128FC842" w:rsidR="002E604B" w:rsidRPr="00A950F2" w:rsidRDefault="002E604B" w:rsidP="002E604B">
      <w:r w:rsidRPr="26CCC8D2">
        <w:t>Our project</w:t>
      </w:r>
      <w:r>
        <w:t>’s</w:t>
      </w:r>
      <w:r w:rsidRPr="26CCC8D2">
        <w:t xml:space="preserve"> goal</w:t>
      </w:r>
      <w:r>
        <w:t xml:space="preserve"> is</w:t>
      </w:r>
      <w:r w:rsidRPr="26CCC8D2">
        <w:t xml:space="preserve"> to enhance the hiking experience, </w:t>
      </w:r>
      <w:r>
        <w:t xml:space="preserve">by </w:t>
      </w:r>
      <w:r w:rsidRPr="26CCC8D2">
        <w:t>addressin</w:t>
      </w:r>
      <w:r>
        <w:t>g</w:t>
      </w:r>
      <w:r w:rsidRPr="26CCC8D2">
        <w:t xml:space="preserve"> a common issue faced by many hikers—foot soreness and potential injuries due to repetitive impact or improper foot dynamics. Our smart insole system aims to monitor and analyze the distribution of pressure across the foot, the intensity of impacts, and the orientation and movements during a hike. This system provides crucial data that aids in showing users areas of high impact and extraneous foot movements, helping users to potentially visualize and correct hiking form so that they can mitigate the risk of injuries.</w:t>
      </w:r>
    </w:p>
    <w:p w14:paraId="44D5F025" w14:textId="77777777" w:rsidR="002E604B" w:rsidRDefault="002E604B" w:rsidP="002E604B">
      <w:r w:rsidRPr="26CCC8D2">
        <w:t>Our smart device integrates an insole covered with pressure sensors, an accelerometer, and a gyroscope into a comfortable, durable system that connects wirelessly to a web interface. This setup allows for real-time feedback and post-hike analysis through a user-friendly web application.</w:t>
      </w:r>
    </w:p>
    <w:p w14:paraId="32BB20C7" w14:textId="42398D35" w:rsidR="007C3A2E" w:rsidRDefault="00043A49" w:rsidP="00CF4420">
      <w:pPr>
        <w:pStyle w:val="Heading2"/>
        <w:rPr>
          <w:rFonts w:asciiTheme="minorHAnsi" w:eastAsiaTheme="minorEastAsia" w:hAnsiTheme="minorHAnsi" w:cstheme="minorBidi"/>
        </w:rPr>
      </w:pPr>
      <w:bookmarkStart w:id="3" w:name="_Toc165499230"/>
      <w:r w:rsidRPr="26CCC8D2">
        <w:rPr>
          <w:rFonts w:asciiTheme="minorHAnsi" w:eastAsiaTheme="minorEastAsia" w:hAnsiTheme="minorHAnsi" w:cstheme="minorBidi"/>
        </w:rPr>
        <w:t xml:space="preserve">1.3 </w:t>
      </w:r>
      <w:r w:rsidR="00CF4420" w:rsidRPr="26CCC8D2">
        <w:rPr>
          <w:rFonts w:asciiTheme="minorHAnsi" w:eastAsiaTheme="minorEastAsia" w:hAnsiTheme="minorHAnsi" w:cstheme="minorBidi"/>
        </w:rPr>
        <w:t>High Level Requirements</w:t>
      </w:r>
      <w:bookmarkEnd w:id="3"/>
    </w:p>
    <w:p w14:paraId="514D58F6" w14:textId="0D79549E" w:rsidR="00CF4420" w:rsidRDefault="000154EA" w:rsidP="000154EA">
      <w:pPr>
        <w:pStyle w:val="Heading3"/>
        <w:rPr>
          <w:rFonts w:eastAsiaTheme="minorEastAsia"/>
        </w:rPr>
      </w:pPr>
      <w:bookmarkStart w:id="4" w:name="_Toc165499231"/>
      <w:r>
        <w:rPr>
          <w:rFonts w:eastAsiaTheme="minorEastAsia"/>
        </w:rPr>
        <w:t xml:space="preserve">1.3.1 </w:t>
      </w:r>
      <w:r w:rsidR="00CF4420" w:rsidRPr="26CCC8D2">
        <w:rPr>
          <w:rFonts w:eastAsiaTheme="minorEastAsia"/>
        </w:rPr>
        <w:t>Accurate Pressure and Sensor Values:</w:t>
      </w:r>
      <w:bookmarkEnd w:id="4"/>
    </w:p>
    <w:p w14:paraId="1F5AB008" w14:textId="77777777" w:rsidR="00CF4420" w:rsidRPr="000154EA" w:rsidRDefault="00CF4420" w:rsidP="000154EA">
      <w:pPr>
        <w:pStyle w:val="ListParagraph"/>
        <w:numPr>
          <w:ilvl w:val="0"/>
          <w:numId w:val="15"/>
        </w:numPr>
        <w:rPr>
          <w:rFonts w:eastAsiaTheme="minorEastAsia"/>
          <w:color w:val="000000"/>
        </w:rPr>
      </w:pPr>
      <w:r w:rsidRPr="000154EA">
        <w:rPr>
          <w:rFonts w:eastAsiaTheme="minorEastAsia"/>
        </w:rPr>
        <w:t>Integrate the pressure sensor to be able to track pressure changes in distinct regions of the foot, these regions having a maximum area of 3 inches squared. </w:t>
      </w:r>
    </w:p>
    <w:p w14:paraId="751FF480" w14:textId="77777777" w:rsidR="00CF4420" w:rsidRPr="000154EA" w:rsidRDefault="00CF4420" w:rsidP="000154EA">
      <w:pPr>
        <w:pStyle w:val="ListParagraph"/>
        <w:numPr>
          <w:ilvl w:val="0"/>
          <w:numId w:val="15"/>
        </w:numPr>
        <w:rPr>
          <w:rFonts w:eastAsiaTheme="minorEastAsia"/>
          <w:color w:val="000000"/>
        </w:rPr>
      </w:pPr>
      <w:r w:rsidRPr="000154EA">
        <w:rPr>
          <w:rFonts w:eastAsiaTheme="minorEastAsia"/>
        </w:rPr>
        <w:t>The sensors will need to track foot pressure distribution, impact intensity, and foot motion using the accelerometer, pressure sensor, and gyroscope. We expect sensors to be accurate within 10%.</w:t>
      </w:r>
    </w:p>
    <w:p w14:paraId="65F3CB48" w14:textId="7B7D8139" w:rsidR="00CF4420" w:rsidRDefault="000154EA" w:rsidP="000154EA">
      <w:pPr>
        <w:pStyle w:val="Heading3"/>
        <w:rPr>
          <w:rFonts w:eastAsiaTheme="minorEastAsia"/>
        </w:rPr>
      </w:pPr>
      <w:bookmarkStart w:id="5" w:name="_Toc165499232"/>
      <w:r>
        <w:rPr>
          <w:rFonts w:eastAsiaTheme="minorEastAsia"/>
        </w:rPr>
        <w:t xml:space="preserve">1.3.2 </w:t>
      </w:r>
      <w:r w:rsidR="00CF4420" w:rsidRPr="26CCC8D2">
        <w:rPr>
          <w:rFonts w:eastAsiaTheme="minorEastAsia"/>
        </w:rPr>
        <w:t>Accurate and Intuitive Data Integration:</w:t>
      </w:r>
      <w:bookmarkEnd w:id="5"/>
    </w:p>
    <w:p w14:paraId="54CA81DD" w14:textId="75555D85" w:rsidR="00CF4420" w:rsidRPr="000154EA" w:rsidRDefault="00CF4420" w:rsidP="000154EA">
      <w:pPr>
        <w:pStyle w:val="ListParagraph"/>
        <w:numPr>
          <w:ilvl w:val="0"/>
          <w:numId w:val="16"/>
        </w:numPr>
        <w:rPr>
          <w:rFonts w:eastAsiaTheme="minorEastAsia"/>
          <w:color w:val="000000"/>
        </w:rPr>
      </w:pPr>
      <w:r w:rsidRPr="000154EA">
        <w:rPr>
          <w:rFonts w:eastAsiaTheme="minorEastAsia"/>
        </w:rPr>
        <w:t>Once we properly collect the data from the physical foot exerting pressure, we want to make sure we can properly store, transport, and intuitively represent the data on our web application. This will require proper use of the data we retrieve through sensible calculations and graphs. </w:t>
      </w:r>
    </w:p>
    <w:p w14:paraId="77E4ED06" w14:textId="37392356" w:rsidR="00CF4420" w:rsidRPr="000154EA" w:rsidRDefault="00CF4420" w:rsidP="000154EA">
      <w:pPr>
        <w:pStyle w:val="ListParagraph"/>
        <w:numPr>
          <w:ilvl w:val="0"/>
          <w:numId w:val="16"/>
        </w:numPr>
        <w:rPr>
          <w:rFonts w:eastAsiaTheme="minorEastAsia"/>
          <w:color w:val="000000"/>
        </w:rPr>
      </w:pPr>
      <w:r w:rsidRPr="000154EA">
        <w:rPr>
          <w:rFonts w:eastAsiaTheme="minorEastAsia"/>
        </w:rPr>
        <w:t>For storing and transporting, we will either store it within the microcontroller using an attached micro-SD card and send it in real time over Bluetooth to a separate device. We want real time transmission to not be significantly lossy, and only drop less than 5% of packets. </w:t>
      </w:r>
    </w:p>
    <w:p w14:paraId="2465F50B" w14:textId="7AB228F9" w:rsidR="00CF4420" w:rsidRDefault="00CF4420" w:rsidP="3B0A74C6">
      <w:pPr>
        <w:pStyle w:val="ListParagraph"/>
        <w:numPr>
          <w:ilvl w:val="0"/>
          <w:numId w:val="16"/>
        </w:numPr>
        <w:rPr>
          <w:rFonts w:eastAsiaTheme="minorEastAsia"/>
          <w:color w:val="000000" w:themeColor="text1"/>
        </w:rPr>
      </w:pPr>
      <w:r w:rsidRPr="3B0A74C6">
        <w:rPr>
          <w:rFonts w:eastAsiaTheme="minorEastAsia"/>
        </w:rPr>
        <w:lastRenderedPageBreak/>
        <w:t>For visualizing the data, we have chosen a heat map on our user interface to graphically show where the pressure distribution is. Other attributes regarding the overall hike, such as average pace and average orientation of the foot, can be extracted from the accelerometer and gyroscope data and displayed as normal graphs.</w:t>
      </w:r>
    </w:p>
    <w:p w14:paraId="76767631" w14:textId="31D2AF09" w:rsidR="00CF4420" w:rsidRDefault="000154EA" w:rsidP="000154EA">
      <w:pPr>
        <w:pStyle w:val="Heading3"/>
        <w:rPr>
          <w:rFonts w:eastAsiaTheme="minorEastAsia"/>
        </w:rPr>
      </w:pPr>
      <w:bookmarkStart w:id="6" w:name="_Toc165499233"/>
      <w:r>
        <w:rPr>
          <w:rFonts w:eastAsiaTheme="minorEastAsia"/>
        </w:rPr>
        <w:t xml:space="preserve">1.3.3 </w:t>
      </w:r>
      <w:r w:rsidR="00CF4420" w:rsidRPr="26CCC8D2">
        <w:rPr>
          <w:rFonts w:eastAsiaTheme="minorEastAsia"/>
        </w:rPr>
        <w:t>Wearable/Modular Physical Implementation:</w:t>
      </w:r>
      <w:bookmarkEnd w:id="6"/>
    </w:p>
    <w:p w14:paraId="39A135C7" w14:textId="77777777" w:rsidR="00CF4420" w:rsidRPr="000154EA" w:rsidRDefault="00CF4420" w:rsidP="000154EA">
      <w:pPr>
        <w:pStyle w:val="ListParagraph"/>
        <w:numPr>
          <w:ilvl w:val="0"/>
          <w:numId w:val="17"/>
        </w:numPr>
        <w:rPr>
          <w:rFonts w:eastAsiaTheme="minorEastAsia"/>
          <w:color w:val="000000"/>
        </w:rPr>
      </w:pPr>
      <w:r w:rsidRPr="000154EA">
        <w:rPr>
          <w:rFonts w:eastAsiaTheme="minorEastAsia"/>
        </w:rPr>
        <w:t>We want our device to be adaptable to various types of hiking boots, which is why we chose an insole that can be implemented very easily. </w:t>
      </w:r>
    </w:p>
    <w:p w14:paraId="5C81C645" w14:textId="2E4C4062" w:rsidR="00CF4420" w:rsidRPr="000154EA" w:rsidRDefault="00CF4420" w:rsidP="000154EA">
      <w:pPr>
        <w:pStyle w:val="ListParagraph"/>
        <w:numPr>
          <w:ilvl w:val="0"/>
          <w:numId w:val="17"/>
        </w:numPr>
        <w:rPr>
          <w:rFonts w:eastAsiaTheme="minorEastAsia"/>
          <w:color w:val="000000"/>
        </w:rPr>
      </w:pPr>
      <w:r w:rsidRPr="000154EA">
        <w:rPr>
          <w:rFonts w:eastAsiaTheme="minorEastAsia"/>
        </w:rPr>
        <w:t xml:space="preserve">We want our device to be wearable and enable our users to have 100% range of motion so that it does not deter from the hiking experience at all. Our objective of tracking analytics of the hike should augment and not bring down the hiking experience.  </w:t>
      </w:r>
    </w:p>
    <w:p w14:paraId="0E07D16E" w14:textId="1478C628" w:rsidR="008B1FB3" w:rsidRDefault="008B1FB3">
      <w:r>
        <w:br w:type="page"/>
      </w:r>
    </w:p>
    <w:p w14:paraId="5CFA1E4F" w14:textId="42E612EA" w:rsidR="006E6789" w:rsidRDefault="0088616A" w:rsidP="00F73C88">
      <w:pPr>
        <w:pStyle w:val="Heading1"/>
      </w:pPr>
      <w:bookmarkStart w:id="7" w:name="_Toc165499234"/>
      <w:r>
        <w:lastRenderedPageBreak/>
        <w:t xml:space="preserve">2 </w:t>
      </w:r>
      <w:r w:rsidR="00F73C88">
        <w:t>Design</w:t>
      </w:r>
      <w:bookmarkEnd w:id="7"/>
    </w:p>
    <w:p w14:paraId="68191B71" w14:textId="0EDCF1FE" w:rsidR="5BD1EF82" w:rsidRDefault="5BD1EF82"/>
    <w:p w14:paraId="73B7D46C" w14:textId="1CC8F6A5" w:rsidR="5A71B3A9" w:rsidRDefault="5A71B3A9" w:rsidP="6BD4613D">
      <w:pPr>
        <w:rPr>
          <w:rFonts w:eastAsiaTheme="minorEastAsia"/>
          <w:color w:val="000000" w:themeColor="text1"/>
        </w:rPr>
      </w:pPr>
      <w:r>
        <w:t>In this section we will go over the design process and the final design details of our device.</w:t>
      </w:r>
    </w:p>
    <w:p w14:paraId="40FBB9D8" w14:textId="4EAAE271" w:rsidR="5A71B3A9" w:rsidRDefault="5A71B3A9" w:rsidP="0A754433">
      <w:pPr>
        <w:pStyle w:val="Heading2"/>
      </w:pPr>
      <w:bookmarkStart w:id="8" w:name="_Toc165499235"/>
      <w:r>
        <w:t>2.1 Design Process</w:t>
      </w:r>
      <w:bookmarkEnd w:id="8"/>
      <w:r w:rsidRPr="3DAEA497">
        <w:rPr>
          <w:rFonts w:asciiTheme="minorHAnsi" w:eastAsiaTheme="minorEastAsia" w:hAnsiTheme="minorHAnsi" w:cstheme="minorBidi"/>
          <w:color w:val="000000" w:themeColor="text1"/>
          <w:sz w:val="22"/>
          <w:szCs w:val="22"/>
        </w:rPr>
        <w:t xml:space="preserve"> </w:t>
      </w:r>
    </w:p>
    <w:p w14:paraId="0CF09DCC" w14:textId="7E2EBB2F" w:rsidR="5A71B3A9" w:rsidRDefault="5A71B3A9" w:rsidP="64ED43BF">
      <w:r>
        <w:t xml:space="preserve">We started with the design of our insole. There were </w:t>
      </w:r>
      <w:r w:rsidR="29D311F8">
        <w:t xml:space="preserve">many options to consider when deciding the best pressure sensitive sensor to integrate into the insole. </w:t>
      </w:r>
      <w:r w:rsidR="11B16A67">
        <w:t xml:space="preserve">We had to consider cost, integrability, and viability. </w:t>
      </w:r>
      <w:r w:rsidR="6BF89EA1">
        <w:t>The following pressure sensing devices were considered:</w:t>
      </w:r>
    </w:p>
    <w:p w14:paraId="47BDC4E2" w14:textId="7AE0CB62" w:rsidR="6BF89EA1" w:rsidRDefault="00143338" w:rsidP="00143338">
      <w:pPr>
        <w:pStyle w:val="Heading3"/>
      </w:pPr>
      <w:bookmarkStart w:id="9" w:name="_Toc165499236"/>
      <w:r>
        <w:t>2</w:t>
      </w:r>
      <w:r w:rsidR="1CD58A68">
        <w:t>.</w:t>
      </w:r>
      <w:r>
        <w:t>1.1</w:t>
      </w:r>
      <w:r w:rsidR="1CD58A68">
        <w:t xml:space="preserve"> </w:t>
      </w:r>
      <w:r w:rsidR="6BF89EA1">
        <w:t>Thin Film Pressure Sensors</w:t>
      </w:r>
      <w:bookmarkEnd w:id="9"/>
    </w:p>
    <w:p w14:paraId="7408300A" w14:textId="09EA0926" w:rsidR="6BF89EA1" w:rsidRDefault="6BF89EA1" w:rsidP="050EE8A1">
      <w:r>
        <w:t xml:space="preserve">Thin film pressure sensors act as </w:t>
      </w:r>
      <w:r w:rsidR="7B375DC1">
        <w:t>variable</w:t>
      </w:r>
      <w:r>
        <w:t xml:space="preserve"> resistors that lower resistance as pressure increases. I was able to find a small </w:t>
      </w:r>
      <w:r w:rsidR="49A6FFBC">
        <w:t xml:space="preserve">19mm diameter sensor that would be suitable for integration in an insole. </w:t>
      </w:r>
      <w:r w:rsidR="574DE37F">
        <w:t xml:space="preserve">According to </w:t>
      </w:r>
      <w:r w:rsidR="3EDA9F57">
        <w:t>the resistor</w:t>
      </w:r>
      <w:r w:rsidR="574DE37F">
        <w:t xml:space="preserve"> </w:t>
      </w:r>
      <w:r w:rsidR="35358379">
        <w:t xml:space="preserve">website </w:t>
      </w:r>
      <w:r w:rsidR="3EDA9F57">
        <w:t>[1]</w:t>
      </w:r>
      <w:r w:rsidR="574DE37F">
        <w:t>, t</w:t>
      </w:r>
      <w:r w:rsidR="49A6FFBC">
        <w:t>he variable resistor measures a range of weights from 20 grams to 6000 gr</w:t>
      </w:r>
      <w:r w:rsidR="4869DE17">
        <w:t xml:space="preserve">ams. Although </w:t>
      </w:r>
      <w:r w:rsidR="1ED371B6">
        <w:t>this may seem like a small maximum, we can calculate the maximum pressure exerted over the size of the foot to see if the pressure distribution would allow for accurate sensing.</w:t>
      </w:r>
    </w:p>
    <w:p w14:paraId="7B2B90CF" w14:textId="35E8EAC3" w:rsidR="5A71B3A9" w:rsidRDefault="279A995C" w:rsidP="0707ABD7">
      <w:r>
        <w:t>According to</w:t>
      </w:r>
      <w:r w:rsidR="11B16A67">
        <w:t xml:space="preserve"> the diagrams from the paper “Real-time pressure mapping smart insole system based on a controllable vertical pore dielectric layer” [</w:t>
      </w:r>
      <w:r w:rsidR="10F6E07B">
        <w:t>2</w:t>
      </w:r>
      <w:r w:rsidR="11B16A67">
        <w:t xml:space="preserve">], </w:t>
      </w:r>
      <w:r w:rsidR="560A2C74">
        <w:t xml:space="preserve">a human foot can exert up to 175 kPa of pressure. </w:t>
      </w:r>
      <w:r w:rsidR="65CCB5BE">
        <w:t>Given a diameter of 19mm, we can calculate the</w:t>
      </w:r>
      <w:r w:rsidR="6D13E600">
        <w:t xml:space="preserve"> weight that would be felt by a single sensor placed under someone’s foot:</w:t>
      </w:r>
    </w:p>
    <w:p w14:paraId="4D496F91" w14:textId="74116B83" w:rsidR="0561680D" w:rsidRDefault="0561680D" w:rsidP="0561680D">
      <w:pPr>
        <w:pStyle w:val="NormalWeb"/>
        <w:spacing w:before="0" w:beforeAutospacing="0" w:after="0" w:afterAutospacing="0"/>
        <w:ind w:firstLine="720"/>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5"/>
        <w:gridCol w:w="1515"/>
      </w:tblGrid>
      <w:tr w:rsidR="0561680D" w14:paraId="72F28786" w14:textId="77777777" w:rsidTr="0561680D">
        <w:trPr>
          <w:trHeight w:val="300"/>
        </w:trPr>
        <w:tc>
          <w:tcPr>
            <w:tcW w:w="7845" w:type="dxa"/>
          </w:tcPr>
          <w:p w14:paraId="6BCD765D" w14:textId="3DCB0268" w:rsidR="00D82FA0" w:rsidRPr="00AB64D6" w:rsidRDefault="00D82FA0" w:rsidP="00D82FA0">
            <w:pPr>
              <w:jc w:val="center"/>
              <w:rPr>
                <w:rFonts w:ascii="Cambria Math" w:hAnsi="Cambria Math"/>
                <w:color w:val="000000" w:themeColor="text1"/>
                <w:oMath/>
              </w:rPr>
            </w:pPr>
            <m:oMathPara>
              <m:oMath>
                <m:r>
                  <w:rPr>
                    <w:rFonts w:ascii="Cambria Math" w:hAnsi="Cambria Math"/>
                    <w:color w:val="000000" w:themeColor="text1"/>
                  </w:rPr>
                  <m:t xml:space="preserve"> P_sensor = (175000 [Pa] * pi * (0.0096[m||^2)/(9.81(N/kgl) [kg]</m:t>
                </m:r>
              </m:oMath>
            </m:oMathPara>
          </w:p>
          <w:p w14:paraId="01F414A4" w14:textId="58B7CAB7" w:rsidR="07E7C67C" w:rsidRDefault="00D82FA0" w:rsidP="00D82FA0">
            <w:pPr>
              <w:jc w:val="center"/>
            </w:pPr>
            <m:oMathPara>
              <m:oMath>
                <m:r>
                  <w:rPr>
                    <w:rFonts w:ascii="Cambria Math" w:hAnsi="Cambria Math"/>
                    <w:color w:val="000000" w:themeColor="text1"/>
                  </w:rPr>
                  <m:t>~ 5.05785208 kg</m:t>
                </m:r>
              </m:oMath>
            </m:oMathPara>
          </w:p>
        </w:tc>
        <w:tc>
          <w:tcPr>
            <w:tcW w:w="1515" w:type="dxa"/>
          </w:tcPr>
          <w:p w14:paraId="78C1B783" w14:textId="1392D759" w:rsidR="0561680D" w:rsidRDefault="0561680D" w:rsidP="0561680D">
            <w:pPr>
              <w:jc w:val="right"/>
              <w:rPr>
                <w:color w:val="FF0000"/>
              </w:rPr>
            </w:pPr>
            <w:r>
              <w:t>(</w:t>
            </w:r>
            <w:r w:rsidR="57D8AE65">
              <w:t>1</w:t>
            </w:r>
            <w:r>
              <w:t>)</w:t>
            </w:r>
          </w:p>
        </w:tc>
      </w:tr>
    </w:tbl>
    <w:p w14:paraId="01E3DA97" w14:textId="294F32D4" w:rsidR="4DCC0A4F" w:rsidRDefault="4DCC0A4F" w:rsidP="4D99D8A2">
      <w:pPr>
        <w:rPr>
          <w:color w:val="000000" w:themeColor="text1"/>
        </w:rPr>
      </w:pPr>
    </w:p>
    <w:p w14:paraId="4EE63550" w14:textId="32725515" w:rsidR="26716328" w:rsidRDefault="26716328" w:rsidP="1A765D44">
      <w:r>
        <w:t>Thus, given the size of the pressure, a single sensor will have a maximum of around 5.057 kg of weight, which is under the 6 kg maximum that the sensor can handle</w:t>
      </w:r>
      <w:r w:rsidR="3DF48D42">
        <w:t>.</w:t>
      </w:r>
    </w:p>
    <w:p w14:paraId="71625230" w14:textId="67583CF1" w:rsidR="06AEBB18" w:rsidRDefault="06AEBB18" w:rsidP="06AEBB18"/>
    <w:p w14:paraId="291D8F94" w14:textId="73195001" w:rsidR="3DF48D42" w:rsidRDefault="3DF48D42" w:rsidP="06AEBB18">
      <w:r>
        <w:t>However, the resistor cost is $6.90 per resistor, which is more expensive than we’re looking for.</w:t>
      </w:r>
    </w:p>
    <w:p w14:paraId="1CE556A8" w14:textId="1A74EF21" w:rsidR="7AD16D98" w:rsidRDefault="7AD16D98" w:rsidP="7AD16D98"/>
    <w:p w14:paraId="6F1AD1C9" w14:textId="7C8A06B4" w:rsidR="3DF48D42" w:rsidRDefault="3DF48D42" w:rsidP="00143338">
      <w:pPr>
        <w:pStyle w:val="Heading3"/>
      </w:pPr>
      <w:bookmarkStart w:id="10" w:name="_Toc165499237"/>
      <w:r>
        <w:t>2.</w:t>
      </w:r>
      <w:r w:rsidR="00143338">
        <w:t>1.2</w:t>
      </w:r>
      <w:r>
        <w:t xml:space="preserve"> Capacitive Pressure Sensing</w:t>
      </w:r>
      <w:bookmarkEnd w:id="10"/>
    </w:p>
    <w:p w14:paraId="6CE4F77F" w14:textId="692A489D" w:rsidR="196BA906" w:rsidRDefault="196BA906" w:rsidP="196BA906"/>
    <w:p w14:paraId="09357116" w14:textId="69A1DFBF" w:rsidR="3BFC6688" w:rsidRDefault="3DF48D42" w:rsidP="3BFC6688">
      <w:r>
        <w:t>Another option considered was</w:t>
      </w:r>
      <w:r w:rsidR="43030F3B">
        <w:t xml:space="preserve"> using 3D printed conducive PLA and a dielectric to create a capacitive sensing device. This would provide flexibility to our design and would be a cheaper alternative, however, we decided </w:t>
      </w:r>
      <w:r w:rsidR="37240FE7">
        <w:t>that it would be more difficult and time</w:t>
      </w:r>
      <w:r w:rsidR="0A08E16D">
        <w:t>-</w:t>
      </w:r>
      <w:r w:rsidR="37240FE7">
        <w:t>consuming to assemble compared to the next option.</w:t>
      </w:r>
    </w:p>
    <w:p w14:paraId="141F748E" w14:textId="0771A07E" w:rsidR="12079B46" w:rsidRDefault="12079B46" w:rsidP="12079B46"/>
    <w:p w14:paraId="0C9E3135" w14:textId="65F83727" w:rsidR="12079B46" w:rsidRDefault="00143338" w:rsidP="00143338">
      <w:pPr>
        <w:pStyle w:val="Heading3"/>
      </w:pPr>
      <w:bookmarkStart w:id="11" w:name="_Toc165499238"/>
      <w:r>
        <w:t>2.1.3</w:t>
      </w:r>
      <w:r w:rsidR="12079B46">
        <w:t xml:space="preserve"> </w:t>
      </w:r>
      <w:r w:rsidR="56CEE4F3">
        <w:t>Pressure-Sensitive Conductive Sheet</w:t>
      </w:r>
      <w:bookmarkEnd w:id="11"/>
    </w:p>
    <w:p w14:paraId="3EC5D97C" w14:textId="5880EDD5" w:rsidR="12079B46" w:rsidRDefault="12079B46" w:rsidP="12079B46"/>
    <w:p w14:paraId="6BE0534A" w14:textId="6A18AA03" w:rsidR="12079B46" w:rsidRDefault="3FFB9392" w:rsidP="12079B46">
      <w:r>
        <w:t xml:space="preserve">We considered Velostat, a pressure sensitive conductive sheet, as our last option. Velostat decreases resistance as the pressure increases, so it would allow us an easy way to measure pressure placed on an area. Velostat is easy to acquire and </w:t>
      </w:r>
      <w:r w:rsidR="57DEA8BB">
        <w:t xml:space="preserve">relatively inexpensive, while also provides us with flexibility when designing the insole. Using similar calculations as formula 1, we </w:t>
      </w:r>
      <w:r w:rsidR="108BBB35">
        <w:t xml:space="preserve">can </w:t>
      </w:r>
      <w:r w:rsidR="4EC2EBD9">
        <w:t>choose a Velostat sheet size</w:t>
      </w:r>
      <w:r w:rsidR="108BBB35">
        <w:t xml:space="preserve"> to </w:t>
      </w:r>
      <w:r w:rsidR="4EC2EBD9">
        <w:t>cut out to implement in our insole.</w:t>
      </w:r>
      <w:r w:rsidR="0B183534">
        <w:t xml:space="preserve"> </w:t>
      </w:r>
    </w:p>
    <w:p w14:paraId="6F166C29" w14:textId="0FCB569D" w:rsidR="787D55F1" w:rsidRDefault="787D55F1" w:rsidP="787D55F1"/>
    <w:p w14:paraId="52C3D342" w14:textId="33E32867" w:rsidR="0E6012C8" w:rsidRDefault="0E6012C8" w:rsidP="5A3CE04B">
      <w:r>
        <w:lastRenderedPageBreak/>
        <w:t>We ended up settling with Velostat as the pressure sensitive sensor to use in our insole. Since Velostat acts as a variable resistor, we can design a simple voltage divider circuit and probe the voltage drop across each Velostat pad to find the pressure being placed on the Velostat pad.</w:t>
      </w:r>
      <w:r w:rsidR="3B670927">
        <w:t xml:space="preserve"> Below is a diagram of the circuit:</w:t>
      </w:r>
    </w:p>
    <w:p w14:paraId="69378C7F" w14:textId="2AE6F7AE" w:rsidR="47E5805D" w:rsidRDefault="47E5805D" w:rsidP="4D99D8A2">
      <w:pPr>
        <w:pStyle w:val="NormalWeb"/>
        <w:spacing w:before="0" w:beforeAutospacing="0" w:after="0" w:afterAutospacing="0"/>
        <w:ind w:firstLine="720"/>
        <w:rPr>
          <w:color w:val="000000" w:themeColor="text1"/>
        </w:rPr>
      </w:pPr>
    </w:p>
    <w:p w14:paraId="325C4690" w14:textId="77777777" w:rsidR="00801234" w:rsidRDefault="00801234" w:rsidP="00801234">
      <w:pPr>
        <w:keepNext/>
        <w:jc w:val="center"/>
      </w:pPr>
      <w:r>
        <w:fldChar w:fldCharType="begin"/>
      </w:r>
      <w:r>
        <w:instrText xml:space="preserve"> INCLUDEPICTURE "https://lh7-us.googleusercontent.com/AwPL8R9U-13VelpoZixwjFo_NAROHi00yP7joZBV86aTTg0vxdtmjtGqxMPYIpHPCd39fG_gKryj5PzETlSiOxVOYwM0jqAuvbdcFABwSE42fpmA9k9vyf2H9DeOM0NyvWxW6uB7P7jQoBMQ6FF1CtdVDQ=s2048" \* MERGEFORMATINET </w:instrText>
      </w:r>
      <w:r>
        <w:fldChar w:fldCharType="separate"/>
      </w:r>
      <w:r>
        <w:rPr>
          <w:noProof/>
        </w:rPr>
        <w:drawing>
          <wp:inline distT="0" distB="0" distL="0" distR="0" wp14:anchorId="77E9CBC0" wp14:editId="5F3A75F7">
            <wp:extent cx="1817785" cy="2540000"/>
            <wp:effectExtent l="0" t="0" r="0" b="0"/>
            <wp:docPr id="7" name="Picture 7" descr="A diagram of a voltag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voltage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7785" cy="2540000"/>
                    </a:xfrm>
                    <a:prstGeom prst="rect">
                      <a:avLst/>
                    </a:prstGeom>
                    <a:noFill/>
                    <a:ln>
                      <a:noFill/>
                    </a:ln>
                  </pic:spPr>
                </pic:pic>
              </a:graphicData>
            </a:graphic>
          </wp:inline>
        </w:drawing>
      </w:r>
      <w:r>
        <w:fldChar w:fldCharType="end"/>
      </w:r>
    </w:p>
    <w:p w14:paraId="190BE200" w14:textId="6E7027FE" w:rsidR="00801234" w:rsidRDefault="00801234" w:rsidP="00801234">
      <w:pPr>
        <w:pStyle w:val="Caption"/>
        <w:jc w:val="center"/>
        <w:rPr>
          <w:color w:val="FF0000"/>
        </w:rPr>
      </w:pPr>
      <w:r>
        <w:t xml:space="preserve">Figure </w:t>
      </w:r>
      <w:r>
        <w:fldChar w:fldCharType="begin"/>
      </w:r>
      <w:r>
        <w:instrText xml:space="preserve"> SEQ Figure \* ARABIC </w:instrText>
      </w:r>
      <w:r>
        <w:fldChar w:fldCharType="separate"/>
      </w:r>
      <w:r w:rsidR="007F6D22">
        <w:rPr>
          <w:noProof/>
        </w:rPr>
        <w:t>1</w:t>
      </w:r>
      <w:r>
        <w:fldChar w:fldCharType="end"/>
      </w:r>
      <w:r>
        <w:t>: Voltage Divider Used for Pressure Sensing Insole</w:t>
      </w:r>
    </w:p>
    <w:p w14:paraId="18D645DE" w14:textId="77777777" w:rsidR="00801234" w:rsidRPr="00F73C88" w:rsidRDefault="00801234" w:rsidP="00F73C88">
      <w:pPr>
        <w:rPr>
          <w:color w:val="FF0000"/>
        </w:rPr>
      </w:pPr>
    </w:p>
    <w:p w14:paraId="50AB138E" w14:textId="77777777" w:rsidR="00043A49" w:rsidRDefault="00043A49" w:rsidP="00F73C88">
      <w:pPr>
        <w:pStyle w:val="Heading2"/>
      </w:pPr>
    </w:p>
    <w:p w14:paraId="2FA5476A" w14:textId="0823799F" w:rsidR="00043A49" w:rsidRDefault="00043A49" w:rsidP="00043A49">
      <w:pPr>
        <w:pStyle w:val="Heading2"/>
      </w:pPr>
      <w:bookmarkStart w:id="12" w:name="_Toc165499239"/>
      <w:r>
        <w:t>2.</w:t>
      </w:r>
      <w:r w:rsidR="6A519D84">
        <w:t>2</w:t>
      </w:r>
      <w:r>
        <w:t xml:space="preserve"> Visual Aid</w:t>
      </w:r>
      <w:bookmarkEnd w:id="12"/>
    </w:p>
    <w:p w14:paraId="72B1706A" w14:textId="77777777" w:rsidR="00043A49" w:rsidRDefault="00043A49" w:rsidP="00AB64D6">
      <w:pPr>
        <w:keepNext/>
        <w:jc w:val="center"/>
      </w:pPr>
      <w:r>
        <w:rPr>
          <w:noProof/>
        </w:rPr>
        <w:drawing>
          <wp:inline distT="0" distB="0" distL="0" distR="0" wp14:anchorId="0EB135AB" wp14:editId="5687B290">
            <wp:extent cx="3409950" cy="2539976"/>
            <wp:effectExtent l="0" t="0" r="0" b="5080"/>
            <wp:docPr id="8" name="Picture 8" descr="A hand holding a piece of electrical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950" cy="2539976"/>
                    </a:xfrm>
                    <a:prstGeom prst="rect">
                      <a:avLst/>
                    </a:prstGeom>
                  </pic:spPr>
                </pic:pic>
              </a:graphicData>
            </a:graphic>
          </wp:inline>
        </w:drawing>
      </w:r>
    </w:p>
    <w:p w14:paraId="1C329A95" w14:textId="1DDC662D" w:rsidR="00043A49" w:rsidRDefault="00043A49" w:rsidP="00AB64D6">
      <w:pPr>
        <w:pStyle w:val="Caption"/>
        <w:jc w:val="center"/>
      </w:pPr>
      <w:r>
        <w:t xml:space="preserve">Figure </w:t>
      </w:r>
      <w:r>
        <w:fldChar w:fldCharType="begin"/>
      </w:r>
      <w:r>
        <w:instrText xml:space="preserve"> SEQ Figure \* ARABIC </w:instrText>
      </w:r>
      <w:r>
        <w:fldChar w:fldCharType="separate"/>
      </w:r>
      <w:r w:rsidR="007F6D22">
        <w:rPr>
          <w:noProof/>
        </w:rPr>
        <w:t>2</w:t>
      </w:r>
      <w:r>
        <w:fldChar w:fldCharType="end"/>
      </w:r>
      <w:r>
        <w:t xml:space="preserve">: Visual aid for how the device would integrate into a </w:t>
      </w:r>
      <w:proofErr w:type="gramStart"/>
      <w:r>
        <w:t>shoe</w:t>
      </w:r>
      <w:proofErr w:type="gramEnd"/>
    </w:p>
    <w:p w14:paraId="1644F68B" w14:textId="12F141CD" w:rsidR="00706171" w:rsidRPr="00706171" w:rsidRDefault="00706171" w:rsidP="00706171">
      <w:r>
        <w:t xml:space="preserve">Here we would insert the shown insole into a shoe in place of the existing insole. We would then attach the plastic enclosure to the shoe though a clip on the back allowing for our device to be </w:t>
      </w:r>
      <w:r w:rsidR="00766A93">
        <w:t>fully mounted</w:t>
      </w:r>
      <w:r>
        <w:t xml:space="preserve">. </w:t>
      </w:r>
    </w:p>
    <w:p w14:paraId="5C60F435" w14:textId="56BF92A5" w:rsidR="00043A49" w:rsidRDefault="00043A49" w:rsidP="00043A49">
      <w:pPr>
        <w:pStyle w:val="Heading2"/>
      </w:pPr>
      <w:bookmarkStart w:id="13" w:name="_Toc165499240"/>
      <w:r>
        <w:lastRenderedPageBreak/>
        <w:t>2.</w:t>
      </w:r>
      <w:r w:rsidR="4E3E033C">
        <w:t>3</w:t>
      </w:r>
      <w:r>
        <w:t xml:space="preserve"> Block Diagram</w:t>
      </w:r>
      <w:bookmarkEnd w:id="13"/>
    </w:p>
    <w:p w14:paraId="0FCD2D23" w14:textId="77777777" w:rsidR="00043A49" w:rsidRDefault="00043A49" w:rsidP="00AB64D6">
      <w:pPr>
        <w:keepNext/>
        <w:jc w:val="center"/>
      </w:pPr>
      <w:r>
        <w:rPr>
          <w:noProof/>
        </w:rPr>
        <w:drawing>
          <wp:inline distT="0" distB="0" distL="0" distR="0" wp14:anchorId="105506E1" wp14:editId="500AECA4">
            <wp:extent cx="4701887" cy="3117555"/>
            <wp:effectExtent l="0" t="0" r="4445" b="0"/>
            <wp:docPr id="1"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701887" cy="3117555"/>
                    </a:xfrm>
                    <a:prstGeom prst="rect">
                      <a:avLst/>
                    </a:prstGeom>
                  </pic:spPr>
                </pic:pic>
              </a:graphicData>
            </a:graphic>
          </wp:inline>
        </w:drawing>
      </w:r>
    </w:p>
    <w:p w14:paraId="4D49438C" w14:textId="4F3C1601" w:rsidR="00043A49" w:rsidRDefault="00043A49" w:rsidP="00AB64D6">
      <w:pPr>
        <w:pStyle w:val="Caption"/>
        <w:jc w:val="center"/>
      </w:pPr>
      <w:r>
        <w:t xml:space="preserve">Figure </w:t>
      </w:r>
      <w:r>
        <w:fldChar w:fldCharType="begin"/>
      </w:r>
      <w:r>
        <w:instrText xml:space="preserve"> SEQ Figure \* ARABIC </w:instrText>
      </w:r>
      <w:r>
        <w:fldChar w:fldCharType="separate"/>
      </w:r>
      <w:r w:rsidR="007F6D22">
        <w:rPr>
          <w:noProof/>
        </w:rPr>
        <w:t>3</w:t>
      </w:r>
      <w:r>
        <w:rPr>
          <w:noProof/>
        </w:rPr>
        <w:fldChar w:fldCharType="end"/>
      </w:r>
      <w:r>
        <w:tab/>
        <w:t xml:space="preserve">Smart Insole </w:t>
      </w:r>
      <w:r w:rsidRPr="00266B63">
        <w:t>block diagram</w:t>
      </w:r>
      <w:r>
        <w:t xml:space="preserve"> of different subsystems and their connections to </w:t>
      </w:r>
      <w:proofErr w:type="gramStart"/>
      <w:r>
        <w:t>each other</w:t>
      </w:r>
      <w:proofErr w:type="gramEnd"/>
    </w:p>
    <w:p w14:paraId="34655CC8" w14:textId="77777777" w:rsidR="00043A49" w:rsidRDefault="00043A49" w:rsidP="00F73C88">
      <w:pPr>
        <w:pStyle w:val="Heading2"/>
      </w:pPr>
    </w:p>
    <w:p w14:paraId="1A4723FF" w14:textId="00D11458" w:rsidR="00F73C88" w:rsidRDefault="0088616A" w:rsidP="00F73C88">
      <w:pPr>
        <w:pStyle w:val="Heading2"/>
      </w:pPr>
      <w:bookmarkStart w:id="14" w:name="_Toc165499241"/>
      <w:r>
        <w:t>2.</w:t>
      </w:r>
      <w:r w:rsidR="32BC8D55">
        <w:t>4</w:t>
      </w:r>
      <w:r>
        <w:t xml:space="preserve"> </w:t>
      </w:r>
      <w:r w:rsidR="00B152B0">
        <w:t>Subsystem</w:t>
      </w:r>
      <w:r w:rsidR="00000C03">
        <w:t>s</w:t>
      </w:r>
      <w:bookmarkEnd w:id="14"/>
    </w:p>
    <w:p w14:paraId="508C2079" w14:textId="742C02B1" w:rsidR="00A61EF8" w:rsidRPr="00A61EF8" w:rsidRDefault="00A61EF8" w:rsidP="00A61EF8">
      <w:pPr>
        <w:pStyle w:val="Heading3"/>
      </w:pPr>
      <w:bookmarkStart w:id="15" w:name="_Toc165499242"/>
      <w:r w:rsidRPr="00A61EF8">
        <w:t>2.</w:t>
      </w:r>
      <w:r w:rsidR="37CFB770">
        <w:t>4</w:t>
      </w:r>
      <w:r w:rsidRPr="00A61EF8">
        <w:t>.1 Remote Interface Subsystem</w:t>
      </w:r>
      <w:bookmarkEnd w:id="15"/>
    </w:p>
    <w:p w14:paraId="4E1A3CAA" w14:textId="5A0DA675" w:rsidR="00A61EF8" w:rsidRDefault="15E8DE83" w:rsidP="26CCC8D2">
      <w:pPr>
        <w:spacing w:after="240"/>
      </w:pPr>
      <w:r>
        <w:t>The remote interface subsystem was fully functional. It co</w:t>
      </w:r>
      <w:r w:rsidR="6967DD2D">
        <w:t xml:space="preserve">nsisted of a web application built using the React framework and </w:t>
      </w:r>
      <w:r w:rsidR="0E207CD3">
        <w:t>JavaScript</w:t>
      </w:r>
      <w:r w:rsidR="6967DD2D">
        <w:t xml:space="preserve">. We chose to go with simplicity for this web application and give the user two clear choices </w:t>
      </w:r>
      <w:r w:rsidR="4F87974B">
        <w:t xml:space="preserve">of choosing a real time page or an upload page. The real time page consists of connecting to a device over a pop-up Bluetooth window, and once connected </w:t>
      </w:r>
      <w:r w:rsidR="0555F623">
        <w:t xml:space="preserve">will </w:t>
      </w:r>
      <w:r w:rsidR="4F87974B">
        <w:t>update a heatmap of the foot</w:t>
      </w:r>
      <w:r w:rsidR="7201E089">
        <w:t xml:space="preserve"> and graphs of the elevation and the average pace of the user. These graphs are updated using the values from the pressure sensor and the readings from the accelerometer and </w:t>
      </w:r>
      <w:r w:rsidR="542D3C3E">
        <w:t>gyroscope and</w:t>
      </w:r>
      <w:r w:rsidR="7201E089">
        <w:t xml:space="preserve"> are polled at roughly 64</w:t>
      </w:r>
      <w:r w:rsidR="00B279D8">
        <w:t xml:space="preserve"> hertz.</w:t>
      </w:r>
      <w:r w:rsidR="7201E089">
        <w:t xml:space="preserve"> The upload page allows users to upload a .txt file from the SD card reader from our device a</w:t>
      </w:r>
      <w:r w:rsidR="05FF5A3E">
        <w:t xml:space="preserve">nd will process that </w:t>
      </w:r>
      <w:r w:rsidR="4543FB1C">
        <w:t xml:space="preserve">to </w:t>
      </w:r>
      <w:r w:rsidR="05FF5A3E">
        <w:t>give us a heatmap of the average pressure exerted on the foot and the elevation gain at various points throughout the hike</w:t>
      </w:r>
      <w:r w:rsidR="452CF165">
        <w:t xml:space="preserve">. The heatmap is a shoe sectioned into </w:t>
      </w:r>
      <w:r w:rsidR="12AA50EE">
        <w:t xml:space="preserve">ten </w:t>
      </w:r>
      <w:r w:rsidR="452CF165">
        <w:t xml:space="preserve">areas and will light up in varying shades of red depending on the intensity of the pressure applied to it. </w:t>
      </w:r>
    </w:p>
    <w:p w14:paraId="528E181C" w14:textId="6C2767B7" w:rsidR="00A61EF8" w:rsidRDefault="05FF5A3E" w:rsidP="26CCC8D2">
      <w:pPr>
        <w:spacing w:after="240"/>
        <w:jc w:val="center"/>
      </w:pPr>
      <w:r>
        <w:lastRenderedPageBreak/>
        <w:t>.</w:t>
      </w:r>
      <w:r w:rsidR="1E5A68D9">
        <w:rPr>
          <w:noProof/>
        </w:rPr>
        <w:drawing>
          <wp:inline distT="0" distB="0" distL="0" distR="0" wp14:anchorId="036D10B7" wp14:editId="4FAD339F">
            <wp:extent cx="1513223" cy="1847850"/>
            <wp:effectExtent l="0" t="0" r="0" b="0"/>
            <wp:docPr id="2070772943" name="Picture 207077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3223" cy="1847850"/>
                    </a:xfrm>
                    <a:prstGeom prst="rect">
                      <a:avLst/>
                    </a:prstGeom>
                  </pic:spPr>
                </pic:pic>
              </a:graphicData>
            </a:graphic>
          </wp:inline>
        </w:drawing>
      </w:r>
    </w:p>
    <w:p w14:paraId="03C54D2F" w14:textId="5906FD1E" w:rsidR="1E5A68D9" w:rsidRDefault="1E5A68D9" w:rsidP="26CCC8D2">
      <w:pPr>
        <w:spacing w:after="240"/>
        <w:jc w:val="center"/>
        <w:rPr>
          <w:b/>
          <w:bCs/>
          <w:color w:val="0070C0"/>
          <w:sz w:val="18"/>
          <w:szCs w:val="18"/>
        </w:rPr>
      </w:pPr>
      <w:r w:rsidRPr="26CCC8D2">
        <w:rPr>
          <w:b/>
          <w:bCs/>
          <w:color w:val="0070C0"/>
          <w:sz w:val="18"/>
          <w:szCs w:val="18"/>
        </w:rPr>
        <w:t>Fig</w:t>
      </w:r>
      <w:r w:rsidR="15A4FD95" w:rsidRPr="26CCC8D2">
        <w:rPr>
          <w:b/>
          <w:bCs/>
          <w:color w:val="0070C0"/>
          <w:sz w:val="18"/>
          <w:szCs w:val="18"/>
        </w:rPr>
        <w:t xml:space="preserve">ure </w:t>
      </w:r>
      <w:r w:rsidR="51CFDFD2" w:rsidRPr="26CCC8D2">
        <w:rPr>
          <w:b/>
          <w:bCs/>
          <w:color w:val="0070C0"/>
          <w:sz w:val="18"/>
          <w:szCs w:val="18"/>
        </w:rPr>
        <w:t>4</w:t>
      </w:r>
      <w:r w:rsidRPr="26CCC8D2">
        <w:rPr>
          <w:b/>
          <w:bCs/>
          <w:color w:val="0070C0"/>
          <w:sz w:val="18"/>
          <w:szCs w:val="18"/>
        </w:rPr>
        <w:t>:</w:t>
      </w:r>
      <w:r w:rsidR="4DF80BFC" w:rsidRPr="26CCC8D2">
        <w:rPr>
          <w:b/>
          <w:bCs/>
          <w:color w:val="0070C0"/>
          <w:sz w:val="18"/>
          <w:szCs w:val="18"/>
        </w:rPr>
        <w:t xml:space="preserve"> Our heat map of the shoe displaying average pressure exerted post-hike.</w:t>
      </w:r>
      <w:r w:rsidRPr="26CCC8D2">
        <w:rPr>
          <w:b/>
          <w:bCs/>
          <w:color w:val="0070C0"/>
          <w:sz w:val="18"/>
          <w:szCs w:val="18"/>
        </w:rPr>
        <w:t xml:space="preserve"> </w:t>
      </w:r>
    </w:p>
    <w:p w14:paraId="303FBE2B" w14:textId="6CC49463" w:rsidR="00A61EF8" w:rsidRPr="00A61EF8" w:rsidRDefault="00A61EF8" w:rsidP="00A61EF8">
      <w:pPr>
        <w:pStyle w:val="Heading3"/>
      </w:pPr>
      <w:bookmarkStart w:id="16" w:name="_Toc165499243"/>
      <w:r w:rsidRPr="00A61EF8">
        <w:t>2.</w:t>
      </w:r>
      <w:r w:rsidR="519FC66D">
        <w:t>4</w:t>
      </w:r>
      <w:r w:rsidRPr="00A61EF8">
        <w:t>.2 Data Transmission Subsystem</w:t>
      </w:r>
      <w:bookmarkEnd w:id="16"/>
    </w:p>
    <w:p w14:paraId="6891EA09" w14:textId="66D3019E" w:rsidR="00A61EF8" w:rsidRDefault="00E205FD" w:rsidP="00A61EF8">
      <w:r>
        <w:t>The data transmission subsystem was fully functional on our PCB</w:t>
      </w:r>
      <w:r w:rsidR="00AF4C15">
        <w:t xml:space="preserve">. We were able to establish a </w:t>
      </w:r>
      <w:r w:rsidR="00C820A8" w:rsidRPr="00C820A8">
        <w:t>Bluetooth Low Energy</w:t>
      </w:r>
      <w:r w:rsidR="00C820A8">
        <w:t xml:space="preserve"> (BLE) </w:t>
      </w:r>
      <w:r w:rsidR="00AF4C15">
        <w:t xml:space="preserve">connection </w:t>
      </w:r>
      <w:r w:rsidR="00C820A8">
        <w:t xml:space="preserve">between our microcontroller and our web interface. </w:t>
      </w:r>
      <w:r w:rsidR="00843DC6">
        <w:t xml:space="preserve">We chose to use the BLE protocol as it is designed to work with smart devices operating with </w:t>
      </w:r>
      <w:r w:rsidR="00E61756">
        <w:t xml:space="preserve">minimal power and short range. This range limitation wasn’t an issue for us as users would be in the immediate vicinity of the device while in use. This ultimately allows us to use less energy than regular Bluetooth and allows our device to function for </w:t>
      </w:r>
      <w:r w:rsidR="00F95CA0">
        <w:t xml:space="preserve">longer periods of time. </w:t>
      </w:r>
      <w:r w:rsidR="18AA02F3">
        <w:t xml:space="preserve">Bluetooth BLE in code advertises itself out as a client and allows our web application to begin listening to its specific </w:t>
      </w:r>
      <w:r w:rsidR="7A681D7A">
        <w:t xml:space="preserve">sensor characteristic ID, </w:t>
      </w:r>
      <w:r w:rsidR="007F6D22">
        <w:t>receiving</w:t>
      </w:r>
      <w:r w:rsidR="7A681D7A">
        <w:t xml:space="preserve"> those messages as a string to be used for further manipulation.</w:t>
      </w:r>
    </w:p>
    <w:p w14:paraId="40CC4A8A" w14:textId="14DBCA67" w:rsidR="00A61EF8" w:rsidRPr="00A61EF8" w:rsidRDefault="00A61EF8" w:rsidP="00A61EF8">
      <w:pPr>
        <w:pStyle w:val="Heading3"/>
      </w:pPr>
      <w:bookmarkStart w:id="17" w:name="_Toc165499244"/>
      <w:r w:rsidRPr="00A61EF8">
        <w:t>2.</w:t>
      </w:r>
      <w:r w:rsidR="177107F6">
        <w:t>4</w:t>
      </w:r>
      <w:r w:rsidRPr="00A61EF8">
        <w:t>.3 Data Storage Subsystem</w:t>
      </w:r>
      <w:bookmarkEnd w:id="17"/>
    </w:p>
    <w:p w14:paraId="43D53F0B" w14:textId="57E00C25" w:rsidR="00A61EF8" w:rsidRDefault="0038314A" w:rsidP="00A61EF8">
      <w:r>
        <w:tab/>
        <w:t xml:space="preserve">The data storage subsystem was a crucial component which allowed us to store sensor data for ingestion later </w:t>
      </w:r>
      <w:r w:rsidR="6B99F931">
        <w:t>in</w:t>
      </w:r>
      <w:r>
        <w:t xml:space="preserve"> our web interface. We </w:t>
      </w:r>
      <w:r w:rsidR="0731D2C5">
        <w:t>couldn’t</w:t>
      </w:r>
      <w:r>
        <w:t xml:space="preserve"> get this subsystem to function on our PCB </w:t>
      </w:r>
      <w:r w:rsidR="00C63EAB">
        <w:t xml:space="preserve">as we made a mistake when connecting the pins according to the </w:t>
      </w:r>
      <w:r w:rsidR="00546AD2" w:rsidRPr="00546AD2">
        <w:t>Serial Peripheral Interface</w:t>
      </w:r>
      <w:r w:rsidR="00546AD2">
        <w:t xml:space="preserve"> (SPI) </w:t>
      </w:r>
      <w:r w:rsidR="00C63EAB">
        <w:t xml:space="preserve">communication specification. </w:t>
      </w:r>
    </w:p>
    <w:p w14:paraId="7F46A068" w14:textId="6166B8CE" w:rsidR="007F6D22" w:rsidRDefault="001A4F9F" w:rsidP="007F6D22">
      <w:pPr>
        <w:keepNext/>
        <w:jc w:val="center"/>
      </w:pPr>
      <w:r>
        <w:rPr>
          <w:noProof/>
        </w:rPr>
        <w:drawing>
          <wp:inline distT="0" distB="0" distL="0" distR="0" wp14:anchorId="7BBD9822" wp14:editId="6A896BE6">
            <wp:extent cx="4167505" cy="1838325"/>
            <wp:effectExtent l="0" t="0" r="0" b="3175"/>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4167505" cy="1838325"/>
                    </a:xfrm>
                    <a:prstGeom prst="rect">
                      <a:avLst/>
                    </a:prstGeom>
                  </pic:spPr>
                </pic:pic>
              </a:graphicData>
            </a:graphic>
          </wp:inline>
        </w:drawing>
      </w:r>
    </w:p>
    <w:p w14:paraId="7CB6E927" w14:textId="1D3B4F3F" w:rsidR="001A4F9F" w:rsidRDefault="007F6D22" w:rsidP="007F6D22">
      <w:pPr>
        <w:pStyle w:val="Caption"/>
        <w:jc w:val="center"/>
      </w:pPr>
      <w:r>
        <w:t xml:space="preserve">Figure </w:t>
      </w:r>
      <w:r>
        <w:fldChar w:fldCharType="begin"/>
      </w:r>
      <w:r>
        <w:instrText xml:space="preserve"> SEQ Figure \* ARABIC </w:instrText>
      </w:r>
      <w:r>
        <w:fldChar w:fldCharType="separate"/>
      </w:r>
      <w:r>
        <w:rPr>
          <w:noProof/>
        </w:rPr>
        <w:t>4</w:t>
      </w:r>
      <w:r>
        <w:fldChar w:fldCharType="end"/>
      </w:r>
      <w:r>
        <w:t xml:space="preserve">: </w:t>
      </w:r>
      <w:r w:rsidRPr="006E14C5">
        <w:t>SD card connection legend with KiCad schematic for our PCB SD card connection.</w:t>
      </w:r>
    </w:p>
    <w:p w14:paraId="181D858B" w14:textId="2F3BD322" w:rsidR="0097239E" w:rsidRDefault="00BD29A3" w:rsidP="0097239E">
      <w:pPr>
        <w:ind w:firstLine="720"/>
      </w:pPr>
      <w:r>
        <w:t xml:space="preserve">As shown in the diagram above we connected our </w:t>
      </w:r>
      <w:r w:rsidR="0097239E">
        <w:t>micro-SD</w:t>
      </w:r>
      <w:r>
        <w:t xml:space="preserve"> card SMD module according to </w:t>
      </w:r>
      <w:r w:rsidR="002E609A">
        <w:t xml:space="preserve">the SPI protocol of a regular SD card. We incorrectly assumed that both the SD card and </w:t>
      </w:r>
      <w:r w:rsidR="0097239E">
        <w:t>micro-SD</w:t>
      </w:r>
      <w:r w:rsidR="002E609A">
        <w:t xml:space="preserve"> card would have the same pin mappings. </w:t>
      </w:r>
      <w:r w:rsidR="00E974CA">
        <w:t xml:space="preserve">If the flipped pins had all been data </w:t>
      </w:r>
      <w:r w:rsidR="0097239E">
        <w:t>lines,</w:t>
      </w:r>
      <w:r w:rsidR="00E974CA">
        <w:t xml:space="preserve"> it would have been easy to flip in software. </w:t>
      </w:r>
      <w:r w:rsidR="0097239E">
        <w:t>However,</w:t>
      </w:r>
      <w:r w:rsidR="00E974CA">
        <w:t xml:space="preserve"> the data in (DI) </w:t>
      </w:r>
      <w:r w:rsidR="00837E72">
        <w:t xml:space="preserve">or master in slave out (MISO) pin </w:t>
      </w:r>
      <w:r w:rsidR="004B4169">
        <w:t xml:space="preserve">according to the </w:t>
      </w:r>
      <w:r w:rsidR="0097239E">
        <w:t>micro-SD</w:t>
      </w:r>
      <w:r w:rsidR="004B4169">
        <w:t xml:space="preserve"> protocol is supposed to map to pin 3 which we had connected to ground. This </w:t>
      </w:r>
      <w:r w:rsidR="008765F3">
        <w:t xml:space="preserve">would be a huge obstacle as ground is connected to the rest of our </w:t>
      </w:r>
      <w:r w:rsidR="000E369C">
        <w:lastRenderedPageBreak/>
        <w:t>components</w:t>
      </w:r>
      <w:r w:rsidR="008765F3">
        <w:t xml:space="preserve"> and we can’t just </w:t>
      </w:r>
      <w:r w:rsidR="000E369C">
        <w:t xml:space="preserve">connect this to data. One solution we thought to implement would be to isolate the ground plane near the SD card and use that to connect to the GPIO on the </w:t>
      </w:r>
      <w:r w:rsidR="0097239E">
        <w:t xml:space="preserve">ESP32. This never panned out and would have to be resolved in a future PCB order which would be easy to correct. Overall, the data storage subsystem on the PCB wasn’t functional. </w:t>
      </w:r>
    </w:p>
    <w:p w14:paraId="614A81B6" w14:textId="0648F604" w:rsidR="0097239E" w:rsidRPr="001A4F9F" w:rsidRDefault="0097239E" w:rsidP="3307BEE3">
      <w:pPr>
        <w:ind w:firstLine="720"/>
      </w:pPr>
      <w:r>
        <w:t xml:space="preserve">On the bread boarded version of </w:t>
      </w:r>
      <w:r w:rsidR="000C5627">
        <w:t xml:space="preserve">our smart insole, we were able to get micro-SD card writes to work as pins were clearly labeled on the dev board module we used. This allowed us to </w:t>
      </w:r>
      <w:r w:rsidR="00E205FD">
        <w:t>demonstrate</w:t>
      </w:r>
      <w:r w:rsidR="000C5627">
        <w:t xml:space="preserve"> that we would be able to write to the SD card in real time </w:t>
      </w:r>
      <w:r w:rsidR="00E205FD">
        <w:t>and later export this data to our web interface.</w:t>
      </w:r>
      <w:r w:rsidR="5A3D9D9C">
        <w:t xml:space="preserve"> We were able to write to the SD card at a rate of 100Hz on the breadboard, and were able to store all valuable pressure </w:t>
      </w:r>
      <w:bookmarkStart w:id="18" w:name="_Int_fvaKLp6Z"/>
      <w:r w:rsidR="5A3D9D9C">
        <w:t>sensor</w:t>
      </w:r>
      <w:bookmarkEnd w:id="18"/>
      <w:r w:rsidR="5A3D9D9C">
        <w:t xml:space="preserve">, </w:t>
      </w:r>
      <w:bookmarkStart w:id="19" w:name="_Int_QasbPSvg"/>
      <w:r w:rsidR="5A3D9D9C">
        <w:t>accelerometer</w:t>
      </w:r>
      <w:bookmarkEnd w:id="19"/>
      <w:r w:rsidR="5A3D9D9C">
        <w:t>, and gyroscope readings in a .txt file.</w:t>
      </w:r>
    </w:p>
    <w:p w14:paraId="1D5C4C55" w14:textId="27283DFA" w:rsidR="235E7E57" w:rsidRDefault="00A61EF8" w:rsidP="3621F05E">
      <w:pPr>
        <w:pStyle w:val="Heading3"/>
      </w:pPr>
      <w:bookmarkStart w:id="20" w:name="_Toc165499245"/>
      <w:r w:rsidRPr="00A61EF8">
        <w:t>2.</w:t>
      </w:r>
      <w:r w:rsidR="0100FA8C">
        <w:t>4</w:t>
      </w:r>
      <w:r w:rsidRPr="00A61EF8">
        <w:t>.5 Status Subsystem</w:t>
      </w:r>
      <w:bookmarkEnd w:id="20"/>
    </w:p>
    <w:p w14:paraId="398B8313" w14:textId="1F3BE7DF" w:rsidR="007F6D22" w:rsidRDefault="007E555F" w:rsidP="007F6D22">
      <w:pPr>
        <w:keepNext/>
        <w:jc w:val="center"/>
      </w:pPr>
      <w:r>
        <w:rPr>
          <w:noProof/>
        </w:rPr>
        <w:drawing>
          <wp:inline distT="0" distB="0" distL="0" distR="0" wp14:anchorId="419DDD09" wp14:editId="73880AF7">
            <wp:extent cx="2940952" cy="2168324"/>
            <wp:effectExtent l="0" t="0" r="5715" b="3810"/>
            <wp:docPr id="11" name="Picture 11" descr="A hand holding a small plastic box with wires and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2940952" cy="2168324"/>
                    </a:xfrm>
                    <a:prstGeom prst="rect">
                      <a:avLst/>
                    </a:prstGeom>
                  </pic:spPr>
                </pic:pic>
              </a:graphicData>
            </a:graphic>
          </wp:inline>
        </w:drawing>
      </w:r>
    </w:p>
    <w:p w14:paraId="47C50E49" w14:textId="5F2A645B" w:rsidR="007E555F" w:rsidRDefault="007F6D22" w:rsidP="007F6D22">
      <w:pPr>
        <w:pStyle w:val="Caption"/>
        <w:jc w:val="center"/>
      </w:pPr>
      <w:r>
        <w:t xml:space="preserve">Figure </w:t>
      </w:r>
      <w:r>
        <w:fldChar w:fldCharType="begin"/>
      </w:r>
      <w:r>
        <w:instrText xml:space="preserve"> SEQ Figure \* ARABIC </w:instrText>
      </w:r>
      <w:r>
        <w:fldChar w:fldCharType="separate"/>
      </w:r>
      <w:r>
        <w:rPr>
          <w:noProof/>
        </w:rPr>
        <w:t>5</w:t>
      </w:r>
      <w:r>
        <w:fldChar w:fldCharType="end"/>
      </w:r>
      <w:r>
        <w:t xml:space="preserve">: </w:t>
      </w:r>
      <w:r>
        <w:t xml:space="preserve">Status subsystem showing user operated buttons and </w:t>
      </w:r>
      <w:proofErr w:type="gramStart"/>
      <w:r>
        <w:t>LEDs</w:t>
      </w:r>
      <w:proofErr w:type="gramEnd"/>
    </w:p>
    <w:p w14:paraId="427CD81D" w14:textId="158314BA" w:rsidR="00A61EF8" w:rsidRDefault="00F95CA0" w:rsidP="00A61EF8">
      <w:r>
        <w:t xml:space="preserve">The status subsystem was crucial to allow users to not only understand what the device is doing but be able to control </w:t>
      </w:r>
      <w:r w:rsidR="00097DEF">
        <w:t xml:space="preserve">it. We allowed users to </w:t>
      </w:r>
      <w:r w:rsidR="00166C90">
        <w:t>control when they started/stopped a hike through an onboard button on the device. Additionally, we would be able to view when we were connected through Bluetooth to the web interface if the BT enabled LED was lit up. The other LED indicated if a hike was in progress and the sensors were recording or transmitting their data.</w:t>
      </w:r>
    </w:p>
    <w:p w14:paraId="1D289037" w14:textId="7454069F" w:rsidR="00097DEF" w:rsidRDefault="00097DEF" w:rsidP="00A61EF8"/>
    <w:p w14:paraId="20B6E24D" w14:textId="2A9BCEE4" w:rsidR="007F6D22" w:rsidRDefault="00B6385A" w:rsidP="007F6D22">
      <w:pPr>
        <w:keepNext/>
        <w:jc w:val="center"/>
      </w:pPr>
      <w:r>
        <w:rPr>
          <w:noProof/>
        </w:rPr>
        <w:drawing>
          <wp:inline distT="0" distB="0" distL="0" distR="0" wp14:anchorId="3C075B8D" wp14:editId="51BE391C">
            <wp:extent cx="1662476" cy="2444817"/>
            <wp:effectExtent l="0" t="0" r="1270" b="6350"/>
            <wp:docPr id="12" name="Picture 12"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1662476" cy="2444817"/>
                    </a:xfrm>
                    <a:prstGeom prst="rect">
                      <a:avLst/>
                    </a:prstGeom>
                  </pic:spPr>
                </pic:pic>
              </a:graphicData>
            </a:graphic>
          </wp:inline>
        </w:drawing>
      </w:r>
    </w:p>
    <w:p w14:paraId="5DB9FCF1" w14:textId="5745B7D4" w:rsidR="00B6385A" w:rsidRDefault="007F6D22" w:rsidP="007F6D22">
      <w:pPr>
        <w:pStyle w:val="Caption"/>
        <w:jc w:val="center"/>
      </w:pPr>
      <w:r>
        <w:t xml:space="preserve">Figure </w:t>
      </w:r>
      <w:r>
        <w:fldChar w:fldCharType="begin"/>
      </w:r>
      <w:r>
        <w:instrText xml:space="preserve"> SEQ Figure \* ARABIC </w:instrText>
      </w:r>
      <w:r>
        <w:fldChar w:fldCharType="separate"/>
      </w:r>
      <w:r>
        <w:rPr>
          <w:noProof/>
        </w:rPr>
        <w:t>6</w:t>
      </w:r>
      <w:r>
        <w:fldChar w:fldCharType="end"/>
      </w:r>
      <w:r>
        <w:t xml:space="preserve">: Status subsystem </w:t>
      </w:r>
      <w:proofErr w:type="gramStart"/>
      <w:r>
        <w:t>schematic</w:t>
      </w:r>
      <w:proofErr w:type="gramEnd"/>
    </w:p>
    <w:p w14:paraId="69D583E7" w14:textId="65135DFF" w:rsidR="007E555F" w:rsidRDefault="000154EA" w:rsidP="00B6385A">
      <w:r>
        <w:lastRenderedPageBreak/>
        <w:t>As shown in the above schematic we have the capability to add another button into our device which would allow us to connect and disconnect Bluetooth. However, we were unable to get this functionality working in our Arduino code.</w:t>
      </w:r>
    </w:p>
    <w:p w14:paraId="66039A6E" w14:textId="5132CCB2" w:rsidR="00000C03" w:rsidRPr="00000C03" w:rsidRDefault="00A61EF8" w:rsidP="000860F2">
      <w:pPr>
        <w:pStyle w:val="Heading3"/>
      </w:pPr>
      <w:bookmarkStart w:id="21" w:name="_Toc165499246"/>
      <w:r w:rsidRPr="00A61EF8">
        <w:t>2.</w:t>
      </w:r>
      <w:r w:rsidR="69B45EE6">
        <w:t>4</w:t>
      </w:r>
      <w:r w:rsidRPr="00A61EF8">
        <w:t>.6 Power Subsystem</w:t>
      </w:r>
      <w:bookmarkEnd w:id="21"/>
    </w:p>
    <w:p w14:paraId="36DCC585" w14:textId="4348D87E" w:rsidR="002D698F" w:rsidRDefault="000860F2" w:rsidP="000154EA">
      <w:pPr>
        <w:pStyle w:val="NormalWeb"/>
        <w:spacing w:before="0" w:beforeAutospacing="0" w:after="0" w:afterAutospacing="0"/>
        <w:rPr>
          <w:color w:val="000000"/>
        </w:rPr>
      </w:pPr>
      <w:r w:rsidRPr="278A4104">
        <w:rPr>
          <w:color w:val="000000" w:themeColor="text1"/>
        </w:rPr>
        <w:t xml:space="preserve">The power subsystem aimed to be able to supply constant power to the microcontroller through a </w:t>
      </w:r>
      <w:r w:rsidR="00986BF3" w:rsidRPr="278A4104">
        <w:rPr>
          <w:color w:val="000000" w:themeColor="text1"/>
        </w:rPr>
        <w:t>lithium-ion</w:t>
      </w:r>
      <w:r w:rsidRPr="278A4104">
        <w:rPr>
          <w:color w:val="000000" w:themeColor="text1"/>
        </w:rPr>
        <w:t xml:space="preserve"> battery. </w:t>
      </w:r>
      <w:r w:rsidR="00FF249D" w:rsidRPr="278A4104">
        <w:rPr>
          <w:color w:val="000000" w:themeColor="text1"/>
        </w:rPr>
        <w:t>We choose a 2000</w:t>
      </w:r>
      <w:r w:rsidR="00B279D8">
        <w:rPr>
          <w:color w:val="000000" w:themeColor="text1"/>
        </w:rPr>
        <w:t xml:space="preserve"> milliamp hours</w:t>
      </w:r>
      <w:r w:rsidR="00D05CD5" w:rsidRPr="278A4104">
        <w:rPr>
          <w:color w:val="000000" w:themeColor="text1"/>
        </w:rPr>
        <w:t xml:space="preserve"> 3.7</w:t>
      </w:r>
      <w:r w:rsidR="00B279D8">
        <w:rPr>
          <w:color w:val="000000" w:themeColor="text1"/>
        </w:rPr>
        <w:t xml:space="preserve"> volts</w:t>
      </w:r>
      <w:r w:rsidR="00FF249D" w:rsidRPr="278A4104">
        <w:rPr>
          <w:color w:val="000000" w:themeColor="text1"/>
        </w:rPr>
        <w:t xml:space="preserve"> </w:t>
      </w:r>
      <w:r w:rsidR="00D05CD5" w:rsidRPr="278A4104">
        <w:rPr>
          <w:color w:val="000000" w:themeColor="text1"/>
        </w:rPr>
        <w:t>lithium-ion</w:t>
      </w:r>
      <w:r w:rsidR="00FF249D" w:rsidRPr="278A4104">
        <w:rPr>
          <w:color w:val="000000" w:themeColor="text1"/>
        </w:rPr>
        <w:t xml:space="preserve"> </w:t>
      </w:r>
      <w:r w:rsidR="00D05CD5" w:rsidRPr="278A4104">
        <w:rPr>
          <w:color w:val="000000" w:themeColor="text1"/>
        </w:rPr>
        <w:t>battery</w:t>
      </w:r>
      <w:r w:rsidR="00FF249D" w:rsidRPr="278A4104">
        <w:rPr>
          <w:color w:val="000000" w:themeColor="text1"/>
        </w:rPr>
        <w:t xml:space="preserve"> as our </w:t>
      </w:r>
      <w:r w:rsidR="00D05CD5" w:rsidRPr="278A4104">
        <w:rPr>
          <w:color w:val="000000" w:themeColor="text1"/>
        </w:rPr>
        <w:t>power source</w:t>
      </w:r>
      <w:r w:rsidR="00FF249D" w:rsidRPr="278A4104">
        <w:rPr>
          <w:color w:val="000000" w:themeColor="text1"/>
        </w:rPr>
        <w:t xml:space="preserve"> for its small size and its </w:t>
      </w:r>
      <w:r w:rsidR="00D05CD5" w:rsidRPr="278A4104">
        <w:rPr>
          <w:color w:val="000000" w:themeColor="text1"/>
        </w:rPr>
        <w:t>ability</w:t>
      </w:r>
      <w:r w:rsidR="00FF249D" w:rsidRPr="278A4104">
        <w:rPr>
          <w:color w:val="000000" w:themeColor="text1"/>
        </w:rPr>
        <w:t xml:space="preserve"> to </w:t>
      </w:r>
      <w:r w:rsidR="00D05CD5" w:rsidRPr="278A4104">
        <w:rPr>
          <w:color w:val="000000" w:themeColor="text1"/>
        </w:rPr>
        <w:t xml:space="preserve">recharge. </w:t>
      </w:r>
      <w:r w:rsidR="4F5D576B" w:rsidRPr="278A4104">
        <w:rPr>
          <w:color w:val="000000" w:themeColor="text1"/>
        </w:rPr>
        <w:t>To</w:t>
      </w:r>
      <w:r w:rsidR="00D05CD5" w:rsidRPr="278A4104">
        <w:rPr>
          <w:color w:val="000000" w:themeColor="text1"/>
        </w:rPr>
        <w:t xml:space="preserve"> convert </w:t>
      </w:r>
      <w:r w:rsidR="00F87557" w:rsidRPr="278A4104">
        <w:rPr>
          <w:color w:val="000000" w:themeColor="text1"/>
        </w:rPr>
        <w:t xml:space="preserve">this </w:t>
      </w:r>
      <w:proofErr w:type="gramStart"/>
      <w:r w:rsidR="00F87557" w:rsidRPr="278A4104">
        <w:rPr>
          <w:color w:val="000000" w:themeColor="text1"/>
        </w:rPr>
        <w:t>3.7</w:t>
      </w:r>
      <w:r w:rsidR="00F87557">
        <w:rPr>
          <w:color w:val="000000" w:themeColor="text1"/>
        </w:rPr>
        <w:t xml:space="preserve"> volt</w:t>
      </w:r>
      <w:proofErr w:type="gramEnd"/>
      <w:r w:rsidR="00D05CD5" w:rsidRPr="278A4104">
        <w:rPr>
          <w:color w:val="000000" w:themeColor="text1"/>
        </w:rPr>
        <w:t xml:space="preserve"> battery into a </w:t>
      </w:r>
      <w:r w:rsidR="7F9A6E2F" w:rsidRPr="278A4104">
        <w:rPr>
          <w:color w:val="000000" w:themeColor="text1"/>
        </w:rPr>
        <w:t>usable</w:t>
      </w:r>
      <w:r w:rsidR="00D05CD5" w:rsidRPr="278A4104">
        <w:rPr>
          <w:color w:val="000000" w:themeColor="text1"/>
        </w:rPr>
        <w:t xml:space="preserve"> 3.3</w:t>
      </w:r>
      <w:r w:rsidR="00B279D8">
        <w:rPr>
          <w:color w:val="000000" w:themeColor="text1"/>
        </w:rPr>
        <w:t xml:space="preserve"> volts</w:t>
      </w:r>
      <w:r w:rsidR="00D05CD5" w:rsidRPr="278A4104">
        <w:rPr>
          <w:color w:val="000000" w:themeColor="text1"/>
        </w:rPr>
        <w:t xml:space="preserve"> for our microcontroller </w:t>
      </w:r>
      <w:r w:rsidR="002A5401" w:rsidRPr="278A4104">
        <w:rPr>
          <w:color w:val="000000" w:themeColor="text1"/>
        </w:rPr>
        <w:t>we chose to use a low dropout (LDO)</w:t>
      </w:r>
      <w:r w:rsidR="00D05CD5" w:rsidRPr="278A4104">
        <w:rPr>
          <w:color w:val="000000" w:themeColor="text1"/>
        </w:rPr>
        <w:t xml:space="preserve">. </w:t>
      </w:r>
      <w:r w:rsidR="005A0355" w:rsidRPr="278A4104">
        <w:rPr>
          <w:color w:val="000000" w:themeColor="text1"/>
        </w:rPr>
        <w:t>We chose to use the TLV758P500-mA SMD chip</w:t>
      </w:r>
      <w:r w:rsidR="002A2BBE" w:rsidRPr="278A4104">
        <w:rPr>
          <w:color w:val="000000" w:themeColor="text1"/>
        </w:rPr>
        <w:t xml:space="preserve"> as it </w:t>
      </w:r>
      <w:r w:rsidR="54CF0AD4" w:rsidRPr="278A4104">
        <w:rPr>
          <w:color w:val="000000" w:themeColor="text1"/>
        </w:rPr>
        <w:t>fits</w:t>
      </w:r>
      <w:r w:rsidR="002A2BBE" w:rsidRPr="278A4104">
        <w:rPr>
          <w:color w:val="000000" w:themeColor="text1"/>
        </w:rPr>
        <w:t xml:space="preserve"> the needs of our project</w:t>
      </w:r>
      <w:r w:rsidR="00EC4407" w:rsidRPr="278A4104">
        <w:rPr>
          <w:color w:val="000000" w:themeColor="text1"/>
        </w:rPr>
        <w:t>. It not only has a small package</w:t>
      </w:r>
      <w:r w:rsidR="005A0355" w:rsidRPr="278A4104">
        <w:rPr>
          <w:color w:val="000000" w:themeColor="text1"/>
        </w:rPr>
        <w:t xml:space="preserve"> s</w:t>
      </w:r>
      <w:r w:rsidR="00EC4407" w:rsidRPr="278A4104">
        <w:rPr>
          <w:color w:val="000000" w:themeColor="text1"/>
        </w:rPr>
        <w:t xml:space="preserve">ize but also </w:t>
      </w:r>
      <w:r w:rsidR="3930E90F" w:rsidRPr="278A4104">
        <w:rPr>
          <w:color w:val="000000" w:themeColor="text1"/>
        </w:rPr>
        <w:t>allows</w:t>
      </w:r>
      <w:r w:rsidR="00EC4407" w:rsidRPr="278A4104">
        <w:rPr>
          <w:color w:val="000000" w:themeColor="text1"/>
        </w:rPr>
        <w:t xml:space="preserve"> for a variable input voltage</w:t>
      </w:r>
      <w:r w:rsidR="002D698F" w:rsidRPr="278A4104">
        <w:rPr>
          <w:color w:val="000000" w:themeColor="text1"/>
        </w:rPr>
        <w:t>.</w:t>
      </w:r>
    </w:p>
    <w:p w14:paraId="56673A5A" w14:textId="77777777" w:rsidR="00D05CD5" w:rsidRDefault="00D05CD5" w:rsidP="00D05CD5">
      <w:pPr>
        <w:pStyle w:val="NormalWeb"/>
        <w:spacing w:before="0" w:beforeAutospacing="0" w:after="0" w:afterAutospacing="0"/>
        <w:ind w:firstLine="720"/>
        <w:rPr>
          <w:color w:val="000000"/>
        </w:rPr>
      </w:pPr>
    </w:p>
    <w:p w14:paraId="6A3AD39D" w14:textId="0E1DB993" w:rsidR="00A61EF8" w:rsidRDefault="002D698F" w:rsidP="000154EA">
      <w:pPr>
        <w:pStyle w:val="NormalWeb"/>
        <w:spacing w:before="0" w:beforeAutospacing="0" w:after="0" w:afterAutospacing="0"/>
        <w:rPr>
          <w:color w:val="000000"/>
        </w:rPr>
      </w:pPr>
      <w:r w:rsidRPr="278A4104">
        <w:rPr>
          <w:color w:val="000000" w:themeColor="text1"/>
        </w:rPr>
        <w:t xml:space="preserve">Some design considerations we had to </w:t>
      </w:r>
      <w:r w:rsidR="0454A4DC" w:rsidRPr="278A4104">
        <w:rPr>
          <w:color w:val="000000" w:themeColor="text1"/>
        </w:rPr>
        <w:t>consider</w:t>
      </w:r>
      <w:r w:rsidRPr="278A4104">
        <w:rPr>
          <w:color w:val="000000" w:themeColor="text1"/>
        </w:rPr>
        <w:t xml:space="preserve"> for the LDO </w:t>
      </w:r>
      <w:r w:rsidR="0454A4DC" w:rsidRPr="278A4104">
        <w:rPr>
          <w:color w:val="000000" w:themeColor="text1"/>
        </w:rPr>
        <w:t>were</w:t>
      </w:r>
      <w:r w:rsidRPr="278A4104">
        <w:rPr>
          <w:color w:val="000000" w:themeColor="text1"/>
        </w:rPr>
        <w:t xml:space="preserve"> </w:t>
      </w:r>
      <w:r w:rsidR="008C1C53" w:rsidRPr="278A4104">
        <w:rPr>
          <w:color w:val="000000" w:themeColor="text1"/>
        </w:rPr>
        <w:t xml:space="preserve">the low dropout voltage, meaning the minimum voltage at which the LDO would function properly and output the desired </w:t>
      </w:r>
      <w:r w:rsidR="00D749E6" w:rsidRPr="278A4104">
        <w:rPr>
          <w:color w:val="000000" w:themeColor="text1"/>
        </w:rPr>
        <w:t>voltage. For us we needed to supply a constant 3.3</w:t>
      </w:r>
      <w:r w:rsidR="00B279D8">
        <w:rPr>
          <w:color w:val="000000" w:themeColor="text1"/>
        </w:rPr>
        <w:t xml:space="preserve"> volts</w:t>
      </w:r>
      <w:r w:rsidR="00D749E6" w:rsidRPr="278A4104">
        <w:rPr>
          <w:color w:val="000000" w:themeColor="text1"/>
        </w:rPr>
        <w:t xml:space="preserve"> and according to the data sheet</w:t>
      </w:r>
      <w:r w:rsidR="006E2A98" w:rsidRPr="278A4104">
        <w:rPr>
          <w:color w:val="000000" w:themeColor="text1"/>
        </w:rPr>
        <w:t xml:space="preserve"> our chosen LDO would need 130 m</w:t>
      </w:r>
      <w:r w:rsidR="00B279D8">
        <w:rPr>
          <w:color w:val="000000" w:themeColor="text1"/>
        </w:rPr>
        <w:t>illivolts</w:t>
      </w:r>
      <w:r w:rsidR="006E2A98" w:rsidRPr="278A4104">
        <w:rPr>
          <w:color w:val="000000" w:themeColor="text1"/>
        </w:rPr>
        <w:t xml:space="preserve"> above our output voltage of 3.3</w:t>
      </w:r>
      <w:r w:rsidR="00B279D8">
        <w:rPr>
          <w:color w:val="000000" w:themeColor="text1"/>
        </w:rPr>
        <w:t xml:space="preserve"> volts </w:t>
      </w:r>
      <w:r w:rsidR="006E2A98" w:rsidRPr="278A4104">
        <w:rPr>
          <w:color w:val="000000" w:themeColor="text1"/>
        </w:rPr>
        <w:t xml:space="preserve">at 500 </w:t>
      </w:r>
      <w:r w:rsidR="00B279D8">
        <w:rPr>
          <w:color w:val="000000" w:themeColor="text1"/>
        </w:rPr>
        <w:t>milliamps</w:t>
      </w:r>
      <w:r w:rsidR="006E2A98" w:rsidRPr="278A4104">
        <w:rPr>
          <w:color w:val="000000" w:themeColor="text1"/>
        </w:rPr>
        <w:t xml:space="preserve">. This meant that our </w:t>
      </w:r>
      <w:r w:rsidR="00FF249D" w:rsidRPr="278A4104">
        <w:rPr>
          <w:color w:val="000000" w:themeColor="text1"/>
        </w:rPr>
        <w:t>battery</w:t>
      </w:r>
      <w:r w:rsidR="006E2A98" w:rsidRPr="278A4104">
        <w:rPr>
          <w:color w:val="000000" w:themeColor="text1"/>
        </w:rPr>
        <w:t xml:space="preserve"> had a </w:t>
      </w:r>
      <w:r w:rsidR="05BC9969" w:rsidRPr="278A4104">
        <w:rPr>
          <w:color w:val="000000" w:themeColor="text1"/>
        </w:rPr>
        <w:t>usable</w:t>
      </w:r>
      <w:r w:rsidR="006E2A98" w:rsidRPr="278A4104">
        <w:rPr>
          <w:color w:val="000000" w:themeColor="text1"/>
        </w:rPr>
        <w:t xml:space="preserve"> range of </w:t>
      </w:r>
      <w:r w:rsidR="00FF249D" w:rsidRPr="278A4104">
        <w:rPr>
          <w:color w:val="000000" w:themeColor="text1"/>
        </w:rPr>
        <w:t>3.7</w:t>
      </w:r>
      <w:r w:rsidR="00B279D8">
        <w:rPr>
          <w:color w:val="000000" w:themeColor="text1"/>
        </w:rPr>
        <w:t xml:space="preserve"> volts</w:t>
      </w:r>
      <w:r w:rsidR="00FF249D" w:rsidRPr="278A4104">
        <w:rPr>
          <w:color w:val="000000" w:themeColor="text1"/>
        </w:rPr>
        <w:t xml:space="preserve"> to 3.43</w:t>
      </w:r>
      <w:r w:rsidR="00B279D8">
        <w:rPr>
          <w:color w:val="000000" w:themeColor="text1"/>
        </w:rPr>
        <w:t xml:space="preserve"> volts</w:t>
      </w:r>
      <w:r w:rsidR="00FF249D" w:rsidRPr="278A4104">
        <w:rPr>
          <w:color w:val="000000" w:themeColor="text1"/>
        </w:rPr>
        <w:t>. Overall</w:t>
      </w:r>
      <w:r w:rsidR="00494355" w:rsidRPr="278A4104">
        <w:rPr>
          <w:color w:val="000000" w:themeColor="text1"/>
        </w:rPr>
        <w:t>,</w:t>
      </w:r>
      <w:r w:rsidR="00FF249D" w:rsidRPr="278A4104">
        <w:rPr>
          <w:color w:val="000000" w:themeColor="text1"/>
        </w:rPr>
        <w:t xml:space="preserve"> this would limit </w:t>
      </w:r>
      <w:r w:rsidR="00D151E6" w:rsidRPr="278A4104">
        <w:rPr>
          <w:color w:val="000000" w:themeColor="text1"/>
        </w:rPr>
        <w:t xml:space="preserve">our </w:t>
      </w:r>
      <w:r w:rsidR="0038214E" w:rsidRPr="278A4104">
        <w:rPr>
          <w:color w:val="000000" w:themeColor="text1"/>
        </w:rPr>
        <w:t>battery’s</w:t>
      </w:r>
      <w:r w:rsidR="00D151E6" w:rsidRPr="278A4104">
        <w:rPr>
          <w:color w:val="000000" w:themeColor="text1"/>
        </w:rPr>
        <w:t xml:space="preserve"> ability to provide a sustained charge </w:t>
      </w:r>
      <w:r w:rsidR="00D05CD5" w:rsidRPr="278A4104">
        <w:rPr>
          <w:color w:val="000000" w:themeColor="text1"/>
        </w:rPr>
        <w:t>since it had a total range from 3.7</w:t>
      </w:r>
      <w:r w:rsidR="00B279D8">
        <w:rPr>
          <w:color w:val="000000" w:themeColor="text1"/>
        </w:rPr>
        <w:t xml:space="preserve"> volts</w:t>
      </w:r>
      <w:r w:rsidR="00D05CD5" w:rsidRPr="278A4104">
        <w:rPr>
          <w:color w:val="000000" w:themeColor="text1"/>
        </w:rPr>
        <w:t xml:space="preserve"> to 3.</w:t>
      </w:r>
      <w:r w:rsidR="00D151E6" w:rsidRPr="278A4104">
        <w:rPr>
          <w:color w:val="000000" w:themeColor="text1"/>
        </w:rPr>
        <w:t>0</w:t>
      </w:r>
      <w:r w:rsidR="00B279D8">
        <w:rPr>
          <w:color w:val="000000" w:themeColor="text1"/>
        </w:rPr>
        <w:t xml:space="preserve"> volts</w:t>
      </w:r>
      <w:r w:rsidR="00D151E6" w:rsidRPr="278A4104">
        <w:rPr>
          <w:color w:val="000000" w:themeColor="text1"/>
        </w:rPr>
        <w:t xml:space="preserve"> and would not be able to provide power once </w:t>
      </w:r>
      <w:r w:rsidR="0038214E" w:rsidRPr="278A4104">
        <w:rPr>
          <w:color w:val="000000" w:themeColor="text1"/>
        </w:rPr>
        <w:t>its voltage dipped below 3.43</w:t>
      </w:r>
      <w:r w:rsidR="00B279D8">
        <w:rPr>
          <w:color w:val="000000" w:themeColor="text1"/>
        </w:rPr>
        <w:t xml:space="preserve"> volts</w:t>
      </w:r>
      <w:r w:rsidR="0038214E" w:rsidRPr="278A4104">
        <w:rPr>
          <w:color w:val="000000" w:themeColor="text1"/>
        </w:rPr>
        <w:t xml:space="preserve">. </w:t>
      </w:r>
    </w:p>
    <w:p w14:paraId="1D0A0755" w14:textId="1ECB0B63" w:rsidR="00497F6B" w:rsidRDefault="00497F6B" w:rsidP="00D05CD5">
      <w:pPr>
        <w:pStyle w:val="NormalWeb"/>
        <w:spacing w:before="0" w:beforeAutospacing="0" w:after="0" w:afterAutospacing="0"/>
        <w:ind w:firstLine="720"/>
        <w:rPr>
          <w:color w:val="000000"/>
        </w:rPr>
      </w:pPr>
    </w:p>
    <w:p w14:paraId="17ED9E8E" w14:textId="5173E793" w:rsidR="007F6D22" w:rsidRDefault="00497F6B" w:rsidP="007F6D22">
      <w:pPr>
        <w:pStyle w:val="NormalWeb"/>
        <w:keepNext/>
        <w:spacing w:before="0" w:beforeAutospacing="0" w:after="0" w:afterAutospacing="0"/>
        <w:jc w:val="center"/>
      </w:pPr>
      <w:r>
        <w:rPr>
          <w:noProof/>
        </w:rPr>
        <w:drawing>
          <wp:inline distT="0" distB="0" distL="0" distR="0" wp14:anchorId="2FF30E67" wp14:editId="093F05BC">
            <wp:extent cx="4061777" cy="2079057"/>
            <wp:effectExtent l="0" t="0" r="2540" b="3810"/>
            <wp:docPr id="9" name="Picture 9"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61777" cy="2079057"/>
                    </a:xfrm>
                    <a:prstGeom prst="rect">
                      <a:avLst/>
                    </a:prstGeom>
                  </pic:spPr>
                </pic:pic>
              </a:graphicData>
            </a:graphic>
          </wp:inline>
        </w:drawing>
      </w:r>
    </w:p>
    <w:p w14:paraId="734BC654" w14:textId="78E44940" w:rsidR="00497F6B" w:rsidRDefault="007F6D22" w:rsidP="007F6D22">
      <w:pPr>
        <w:pStyle w:val="Caption"/>
        <w:jc w:val="center"/>
      </w:pPr>
      <w:r>
        <w:t xml:space="preserve">Figure </w:t>
      </w:r>
      <w:r>
        <w:fldChar w:fldCharType="begin"/>
      </w:r>
      <w:r>
        <w:instrText xml:space="preserve"> SEQ Figure \* ARABIC </w:instrText>
      </w:r>
      <w:r>
        <w:fldChar w:fldCharType="separate"/>
      </w:r>
      <w:r>
        <w:rPr>
          <w:noProof/>
        </w:rPr>
        <w:t>7</w:t>
      </w:r>
      <w:r>
        <w:fldChar w:fldCharType="end"/>
      </w:r>
      <w:r w:rsidRPr="00DC664C">
        <w:t>: Low Dropout Regulator circuit to output a consistent 3.3 volts for our microcontroller.</w:t>
      </w:r>
    </w:p>
    <w:p w14:paraId="1CF3AAC1" w14:textId="43E24E7D" w:rsidR="00C935C4" w:rsidRDefault="00376C65">
      <w:r>
        <w:t xml:space="preserve">We </w:t>
      </w:r>
      <w:r w:rsidR="0026107D">
        <w:t xml:space="preserve">decided to use </w:t>
      </w:r>
      <w:r w:rsidR="009E585E">
        <w:t>the</w:t>
      </w:r>
      <w:r w:rsidR="00CE1D96">
        <w:t xml:space="preserve"> above circuit to provide power to our microcontroller. The </w:t>
      </w:r>
      <w:r w:rsidR="00B863F7">
        <w:t xml:space="preserve">1M ohm and 200k ohm resistor combination was chosen according to the </w:t>
      </w:r>
      <w:r w:rsidR="00AA73B2">
        <w:t>LDO’s datasheet so that the output would be as close to 3.3</w:t>
      </w:r>
      <w:r w:rsidR="00B279D8">
        <w:t xml:space="preserve"> volts</w:t>
      </w:r>
      <w:r w:rsidR="00AA73B2">
        <w:t xml:space="preserve"> as possible. We also used a</w:t>
      </w:r>
      <w:r w:rsidR="00E25582">
        <w:t xml:space="preserve">n LED to show </w:t>
      </w:r>
      <w:r w:rsidR="00865304">
        <w:t xml:space="preserve">if there was voltage supplied on the output of the LDO. This came in handy when debugging our circuit as it was a good indication there was an issue with our </w:t>
      </w:r>
      <w:r w:rsidR="009E585E">
        <w:t>power subsystem when we noticed this LED wasn’t lit up.</w:t>
      </w:r>
      <w:r w:rsidR="00F370BC">
        <w:t xml:space="preserve"> We also placed </w:t>
      </w:r>
      <w:r w:rsidR="00F370BC" w:rsidRPr="00F370BC">
        <w:t>bypass capacito</w:t>
      </w:r>
      <w:r w:rsidR="00F370BC">
        <w:t xml:space="preserve">rs in this design so that we could smooth the delivered voltage and hopefully </w:t>
      </w:r>
      <w:r w:rsidR="00D57265">
        <w:t>supply more consistent power.</w:t>
      </w:r>
    </w:p>
    <w:p w14:paraId="3B7C03BE" w14:textId="34E17055" w:rsidR="00004DF2" w:rsidRDefault="00004DF2" w:rsidP="00004DF2">
      <w:pPr>
        <w:pStyle w:val="Heading2"/>
      </w:pPr>
      <w:bookmarkStart w:id="22" w:name="_Toc165499247"/>
      <w:r>
        <w:lastRenderedPageBreak/>
        <w:t>2.4.7 Sensing Subsystem</w:t>
      </w:r>
      <w:bookmarkEnd w:id="22"/>
    </w:p>
    <w:p w14:paraId="137DE3F2" w14:textId="398F4A08" w:rsidR="0C9ED236" w:rsidRDefault="0C9ED236" w:rsidP="0C9ED236">
      <w:pPr>
        <w:keepNext/>
        <w:jc w:val="center"/>
      </w:pPr>
    </w:p>
    <w:p w14:paraId="5E50FDBF" w14:textId="5E7A47D6" w:rsidR="007F6D22" w:rsidRDefault="004A07DA" w:rsidP="007F6D22">
      <w:pPr>
        <w:keepNext/>
        <w:jc w:val="center"/>
      </w:pPr>
      <w:r>
        <w:rPr>
          <w:noProof/>
        </w:rPr>
        <w:drawing>
          <wp:inline distT="0" distB="0" distL="0" distR="0" wp14:anchorId="684DB356" wp14:editId="54923D1B">
            <wp:extent cx="3761220" cy="2252312"/>
            <wp:effectExtent l="0" t="0" r="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1220" cy="2252312"/>
                    </a:xfrm>
                    <a:prstGeom prst="rect">
                      <a:avLst/>
                    </a:prstGeom>
                  </pic:spPr>
                </pic:pic>
              </a:graphicData>
            </a:graphic>
          </wp:inline>
        </w:drawing>
      </w:r>
    </w:p>
    <w:p w14:paraId="2AC70025" w14:textId="6E6809BE" w:rsidR="004A07DA" w:rsidRDefault="007F6D22" w:rsidP="007F6D22">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rsidRPr="00F456C7">
        <w:t xml:space="preserve">: Sensing subsystem </w:t>
      </w:r>
      <w:proofErr w:type="gramStart"/>
      <w:r w:rsidRPr="00F456C7">
        <w:t>schematic</w:t>
      </w:r>
      <w:proofErr w:type="gramEnd"/>
    </w:p>
    <w:p w14:paraId="6A9F24F9" w14:textId="320C478A" w:rsidR="4C6FC7EF" w:rsidRDefault="4C6FC7EF" w:rsidP="4C6FC7EF">
      <w:pPr>
        <w:jc w:val="center"/>
      </w:pPr>
    </w:p>
    <w:p w14:paraId="2B4BF072" w14:textId="2B5E3163" w:rsidR="5EB19FA7" w:rsidRDefault="08524615" w:rsidP="007F6D22">
      <w:r>
        <w:t>The sensing subsystem included the pressure sensor insole and the MPU6050, which encompasses both the gyroscope and the accelerometer.</w:t>
      </w:r>
      <w:r w:rsidR="73DC0FB9">
        <w:t xml:space="preserve"> </w:t>
      </w:r>
      <w:r w:rsidR="370970A8">
        <w:t>Since the insole is the second main large component other than the PCB and its enclosure, we made sure t</w:t>
      </w:r>
      <w:r w:rsidR="34819809">
        <w:t>o</w:t>
      </w:r>
      <w:r w:rsidR="370970A8">
        <w:t xml:space="preserve"> design the insole </w:t>
      </w:r>
      <w:r w:rsidR="1AD49DE0">
        <w:t xml:space="preserve">so that it </w:t>
      </w:r>
      <w:r w:rsidR="370970A8">
        <w:t xml:space="preserve">would be </w:t>
      </w:r>
      <w:r w:rsidR="1AD49DE0">
        <w:t xml:space="preserve">easily removable from the PCB, and </w:t>
      </w:r>
      <w:r w:rsidR="48A23C76">
        <w:t>conveniently</w:t>
      </w:r>
      <w:r w:rsidR="1AD49DE0">
        <w:t xml:space="preserve"> attached to the PCB.</w:t>
      </w:r>
      <w:r w:rsidR="19E1A536">
        <w:t xml:space="preserve"> </w:t>
      </w:r>
      <w:r w:rsidR="5FA71266">
        <w:t xml:space="preserve">From the schematic above, </w:t>
      </w:r>
      <w:r w:rsidR="3AE196F4">
        <w:t xml:space="preserve">we see the second resistor half of the voltage dividers </w:t>
      </w:r>
      <w:r w:rsidR="414066EF">
        <w:t>are off the board, to be connected through pin headers</w:t>
      </w:r>
      <w:r w:rsidR="5A73B1F2">
        <w:t xml:space="preserve"> on the left side of the diagram shown above.</w:t>
      </w:r>
    </w:p>
    <w:p w14:paraId="0F155E2B" w14:textId="29E407F9" w:rsidR="706D95CB" w:rsidRDefault="706D95CB" w:rsidP="706D95CB"/>
    <w:p w14:paraId="35678EBE" w14:textId="05ED7CD0" w:rsidR="549D42B1" w:rsidRDefault="549D42B1" w:rsidP="3C8E6F5B">
      <w:r>
        <w:t xml:space="preserve">To the right of the diagram is the schematic we used for the MPU6050. While we connected the I2C ports, power, and ground accordingly, we were missing many connections on the rest of the pins, such as FSYNC and Clock. Not having these connections </w:t>
      </w:r>
      <w:r w:rsidR="73484DD2">
        <w:t>were detrimental to the success of our PCB, since we were unable to properly connect and communicate with the MPU 6050.</w:t>
      </w:r>
    </w:p>
    <w:p w14:paraId="4F35EA22" w14:textId="28246BDE" w:rsidR="3C8E6F5B" w:rsidRDefault="3C8E6F5B" w:rsidP="3C8E6F5B"/>
    <w:p w14:paraId="496A7D97" w14:textId="20CF86C1" w:rsidR="6D18D198" w:rsidRDefault="1C262377" w:rsidP="3C8E6F5B">
      <w:pPr>
        <w:jc w:val="center"/>
      </w:pPr>
      <w:r>
        <w:rPr>
          <w:noProof/>
        </w:rPr>
        <w:drawing>
          <wp:inline distT="0" distB="0" distL="0" distR="0" wp14:anchorId="5A3FB5A1" wp14:editId="73D5A552">
            <wp:extent cx="2116748" cy="2822331"/>
            <wp:effectExtent l="0" t="0" r="0" b="0"/>
            <wp:docPr id="495107233" name="Picture 49510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6748" cy="2822331"/>
                    </a:xfrm>
                    <a:prstGeom prst="rect">
                      <a:avLst/>
                    </a:prstGeom>
                  </pic:spPr>
                </pic:pic>
              </a:graphicData>
            </a:graphic>
          </wp:inline>
        </w:drawing>
      </w:r>
    </w:p>
    <w:p w14:paraId="73AA0F1F" w14:textId="7A187CC8" w:rsidR="1C262377" w:rsidRDefault="1C262377" w:rsidP="3C8E6F5B">
      <w:pPr>
        <w:pStyle w:val="Caption"/>
        <w:jc w:val="center"/>
      </w:pPr>
      <w:r>
        <w:t xml:space="preserve">Figure </w:t>
      </w:r>
      <w:r>
        <w:fldChar w:fldCharType="begin"/>
      </w:r>
      <w:r>
        <w:instrText xml:space="preserve"> SEQ Figure \* ARABIC </w:instrText>
      </w:r>
      <w:r>
        <w:fldChar w:fldCharType="separate"/>
      </w:r>
      <w:r w:rsidRPr="3C8E6F5B">
        <w:rPr>
          <w:noProof/>
        </w:rPr>
        <w:t>9</w:t>
      </w:r>
      <w:r>
        <w:fldChar w:fldCharType="end"/>
      </w:r>
      <w:r>
        <w:t xml:space="preserve">: </w:t>
      </w:r>
      <w:r w:rsidR="28EFCBE1">
        <w:t>Prototype p</w:t>
      </w:r>
      <w:r w:rsidR="0B96BDF6">
        <w:t xml:space="preserve">ressure sensing </w:t>
      </w:r>
      <w:proofErr w:type="gramStart"/>
      <w:r w:rsidR="0B96BDF6">
        <w:t>insole</w:t>
      </w:r>
      <w:proofErr w:type="gramEnd"/>
    </w:p>
    <w:p w14:paraId="2F8EE67C" w14:textId="27235F64" w:rsidR="3C8E6F5B" w:rsidRDefault="3C8E6F5B" w:rsidP="3C8E6F5B">
      <w:pPr>
        <w:jc w:val="center"/>
      </w:pPr>
    </w:p>
    <w:p w14:paraId="1C3CD696" w14:textId="55DCC3EF" w:rsidR="0B96BDF6" w:rsidRDefault="0B96BDF6" w:rsidP="3C8E6F5B">
      <w:r>
        <w:lastRenderedPageBreak/>
        <w:t xml:space="preserve">Above is a </w:t>
      </w:r>
      <w:r w:rsidR="16B34135">
        <w:t xml:space="preserve">prototype </w:t>
      </w:r>
      <w:r>
        <w:t>picture of our pressure sensing insole.</w:t>
      </w:r>
      <w:r w:rsidR="252ABAF8">
        <w:t xml:space="preserve"> Each of the wires coming out from the back of the insole </w:t>
      </w:r>
      <w:r w:rsidR="6C4D12DE">
        <w:t xml:space="preserve">plug into the </w:t>
      </w:r>
      <w:r w:rsidR="5D84EA45">
        <w:t>pin headers on the PCB.</w:t>
      </w:r>
    </w:p>
    <w:p w14:paraId="6A7698EE" w14:textId="3CE1A15F" w:rsidR="38174CFB" w:rsidRDefault="648EB46A" w:rsidP="706D95CB">
      <w:r>
        <w:t xml:space="preserve"> </w:t>
      </w:r>
    </w:p>
    <w:p w14:paraId="5777E08C" w14:textId="498D55BF" w:rsidR="7F77DCE9" w:rsidRDefault="7F77DCE9" w:rsidP="3C8E6F5B">
      <w:pPr>
        <w:jc w:val="center"/>
      </w:pPr>
      <w:r>
        <w:rPr>
          <w:noProof/>
        </w:rPr>
        <w:drawing>
          <wp:inline distT="0" distB="0" distL="0" distR="0" wp14:anchorId="03AD54A4" wp14:editId="0BB9D965">
            <wp:extent cx="2460347" cy="2529254"/>
            <wp:effectExtent l="0" t="0" r="0" b="0"/>
            <wp:docPr id="687055506" name="Picture 68705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0347" cy="2529254"/>
                    </a:xfrm>
                    <a:prstGeom prst="rect">
                      <a:avLst/>
                    </a:prstGeom>
                  </pic:spPr>
                </pic:pic>
              </a:graphicData>
            </a:graphic>
          </wp:inline>
        </w:drawing>
      </w:r>
    </w:p>
    <w:p w14:paraId="63E4B088" w14:textId="013FCF5F" w:rsidR="0827C37E" w:rsidRDefault="0827C37E" w:rsidP="3C8E6F5B">
      <w:pPr>
        <w:pStyle w:val="Caption"/>
        <w:jc w:val="center"/>
      </w:pPr>
      <w:r>
        <w:t xml:space="preserve">Figure </w:t>
      </w:r>
      <w:r>
        <w:fldChar w:fldCharType="begin"/>
      </w:r>
      <w:r>
        <w:instrText xml:space="preserve"> SEQ Figure \* ARABIC </w:instrText>
      </w:r>
      <w:r>
        <w:fldChar w:fldCharType="separate"/>
      </w:r>
      <w:r w:rsidRPr="3C8E6F5B">
        <w:rPr>
          <w:noProof/>
        </w:rPr>
        <w:t>10</w:t>
      </w:r>
      <w:r>
        <w:fldChar w:fldCharType="end"/>
      </w:r>
      <w:r>
        <w:t>: Sensing subsystem schematic</w:t>
      </w:r>
      <w:r w:rsidR="408DD1AD">
        <w:t xml:space="preserve"> [</w:t>
      </w:r>
      <w:r w:rsidR="76B98CC0">
        <w:t>3</w:t>
      </w:r>
      <w:r w:rsidR="408DD1AD">
        <w:t>]</w:t>
      </w:r>
    </w:p>
    <w:p w14:paraId="2611E112" w14:textId="41D27D56" w:rsidR="3C8E6F5B" w:rsidRDefault="3C8E6F5B" w:rsidP="3C8E6F5B">
      <w:pPr>
        <w:jc w:val="center"/>
      </w:pPr>
    </w:p>
    <w:p w14:paraId="5028011A" w14:textId="7A4D8E54" w:rsidR="420A4B7D" w:rsidRDefault="420A4B7D" w:rsidP="3C8E6F5B">
      <w:r>
        <w:t xml:space="preserve">Figure 10 shows a working </w:t>
      </w:r>
      <w:r w:rsidR="376F856F">
        <w:t>circuit connection to the MPU6050</w:t>
      </w:r>
      <w:r w:rsidR="2679ED26">
        <w:t xml:space="preserve"> from the datasheet</w:t>
      </w:r>
      <w:r w:rsidR="5B8832D9">
        <w:t xml:space="preserve"> [</w:t>
      </w:r>
      <w:r w:rsidR="18EC9CB0">
        <w:t>3</w:t>
      </w:r>
      <w:r w:rsidR="5B8832D9">
        <w:t>]</w:t>
      </w:r>
      <w:r w:rsidR="376F856F">
        <w:t xml:space="preserve">. If we followed a similar design on our PCB, then it would’ve secured functionality of the MPU6050. However, we were only able to </w:t>
      </w:r>
      <w:r w:rsidR="0A261538">
        <w:t>test MPU functionality through a complete breadboard circuit.</w:t>
      </w:r>
    </w:p>
    <w:p w14:paraId="2EF362CE" w14:textId="7A846179" w:rsidR="3C8E6F5B" w:rsidRDefault="3C8E6F5B"/>
    <w:p w14:paraId="5A4F07D5" w14:textId="5674D235" w:rsidR="00367D59" w:rsidRDefault="0088616A" w:rsidP="00367D59">
      <w:pPr>
        <w:pStyle w:val="Heading1"/>
        <w:rPr>
          <w:color w:val="FF0000"/>
        </w:rPr>
      </w:pPr>
      <w:bookmarkStart w:id="23" w:name="_Toc165499248"/>
      <w:r>
        <w:t xml:space="preserve">3. </w:t>
      </w:r>
      <w:r w:rsidR="003874C7">
        <w:t>Design Verification</w:t>
      </w:r>
      <w:bookmarkEnd w:id="23"/>
    </w:p>
    <w:p w14:paraId="18B4672F" w14:textId="53A4D379" w:rsidR="003874C7" w:rsidRDefault="0088616A" w:rsidP="003874C7">
      <w:pPr>
        <w:pStyle w:val="Heading2"/>
      </w:pPr>
      <w:bookmarkStart w:id="24" w:name="_Toc165499249"/>
      <w:r>
        <w:t xml:space="preserve">3.1 </w:t>
      </w:r>
      <w:r w:rsidR="5DF4FDC7">
        <w:t>Sensors</w:t>
      </w:r>
      <w:bookmarkEnd w:id="24"/>
    </w:p>
    <w:p w14:paraId="4DEFBADE" w14:textId="5A70141C" w:rsidR="003874C7" w:rsidRDefault="0088616A" w:rsidP="001D5F0C">
      <w:pPr>
        <w:pStyle w:val="Heading3"/>
      </w:pPr>
      <w:bookmarkStart w:id="25" w:name="_Toc165499250"/>
      <w:r>
        <w:t xml:space="preserve">3.1.1 </w:t>
      </w:r>
      <w:r w:rsidR="17399F89">
        <w:t>Accelerometer and Gyroscope Readings</w:t>
      </w:r>
      <w:bookmarkEnd w:id="25"/>
    </w:p>
    <w:p w14:paraId="00E0C21A" w14:textId="0EF462AF" w:rsidR="003874C7" w:rsidRPr="003874C7" w:rsidRDefault="17399F89" w:rsidP="003874C7">
      <w:r>
        <w:t xml:space="preserve">We wanted to make sure our sensor readings were accurate to within 10% of the ground truth so we measured the readings that it was giving us when kept </w:t>
      </w:r>
      <w:r w:rsidR="5E09F10A">
        <w:t xml:space="preserve">static </w:t>
      </w:r>
      <w:r>
        <w:t xml:space="preserve">and discovered that they were </w:t>
      </w:r>
      <w:r w:rsidR="7AC86AF2">
        <w:t xml:space="preserve">relatively </w:t>
      </w:r>
      <w:r w:rsidR="756F81CC">
        <w:t>unstable but will eventually average out against each other</w:t>
      </w:r>
      <w:r>
        <w:t xml:space="preserve">. We additionally perform some post-processing on the post-hike analytics to smooth out some of the data. </w:t>
      </w:r>
      <w:r w:rsidR="23E4566E" w:rsidRPr="7B85F411">
        <w:t xml:space="preserve">The post-processing consists of taking a windowed average of 15 sequential measurements. </w:t>
      </w:r>
      <w:r w:rsidR="5B951AD4" w:rsidRPr="7B85F411">
        <w:t xml:space="preserve">The data for the post-hike as a result is much smoother. </w:t>
      </w:r>
    </w:p>
    <w:p w14:paraId="735CAECB" w14:textId="107237E1" w:rsidR="007F6D22" w:rsidRDefault="23E4566E" w:rsidP="007F6D22">
      <w:pPr>
        <w:keepNext/>
        <w:jc w:val="center"/>
      </w:pPr>
      <w:r>
        <w:rPr>
          <w:noProof/>
        </w:rPr>
        <w:drawing>
          <wp:inline distT="0" distB="0" distL="0" distR="0" wp14:anchorId="26F909FC" wp14:editId="1E7A4ABF">
            <wp:extent cx="1884484" cy="1038883"/>
            <wp:effectExtent l="0" t="0" r="0" b="0"/>
            <wp:docPr id="1190755297" name="Picture 119075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7552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4484" cy="1038883"/>
                    </a:xfrm>
                    <a:prstGeom prst="rect">
                      <a:avLst/>
                    </a:prstGeom>
                  </pic:spPr>
                </pic:pic>
              </a:graphicData>
            </a:graphic>
          </wp:inline>
        </w:drawing>
      </w:r>
    </w:p>
    <w:p w14:paraId="24130AC0" w14:textId="1D73B8CF" w:rsidR="007421D4" w:rsidRDefault="007F6D22" w:rsidP="007F6D22">
      <w:pPr>
        <w:pStyle w:val="Caption"/>
        <w:jc w:val="center"/>
      </w:pPr>
      <w:r>
        <w:t xml:space="preserve">Figure </w:t>
      </w:r>
      <w:r>
        <w:fldChar w:fldCharType="begin"/>
      </w:r>
      <w:r>
        <w:instrText xml:space="preserve"> SEQ Figure \* ARABIC </w:instrText>
      </w:r>
      <w:r>
        <w:fldChar w:fldCharType="separate"/>
      </w:r>
      <w:r w:rsidR="0B2904B9" w:rsidRPr="3C8E6F5B">
        <w:rPr>
          <w:noProof/>
        </w:rPr>
        <w:t>1</w:t>
      </w:r>
      <w:r>
        <w:fldChar w:fldCharType="end"/>
      </w:r>
      <w:r w:rsidR="0B2904B9">
        <w:t>1</w:t>
      </w:r>
      <w:r>
        <w:t>:</w:t>
      </w:r>
      <w:r w:rsidRPr="00E07CEC">
        <w:t xml:space="preserve"> Average instantaneous accelerometer and gyroscope readings when kept flat on the ground.</w:t>
      </w:r>
    </w:p>
    <w:p w14:paraId="732E83A4" w14:textId="105C6F6F" w:rsidR="7D443992" w:rsidRDefault="7D443992" w:rsidP="7B85F411">
      <w:pPr>
        <w:pStyle w:val="Heading3"/>
      </w:pPr>
      <w:bookmarkStart w:id="26" w:name="_Toc165499251"/>
      <w:r>
        <w:t>3.1.2 Pressure Sensor Readings</w:t>
      </w:r>
      <w:bookmarkEnd w:id="26"/>
    </w:p>
    <w:p w14:paraId="4982FEB1" w14:textId="711F284C" w:rsidR="003874C7" w:rsidRDefault="7D443992" w:rsidP="003874C7">
      <w:r>
        <w:t>We wanted to make the pressure distribution granular, which is why we sectioned the foot</w:t>
      </w:r>
      <w:r w:rsidR="2F237D87">
        <w:t xml:space="preserve"> </w:t>
      </w:r>
      <w:r>
        <w:t xml:space="preserve">into 10 areas. We also wanted to make sure that the </w:t>
      </w:r>
      <w:r w:rsidR="6A608D07">
        <w:t xml:space="preserve">pressure sensor could distinguish between </w:t>
      </w:r>
      <w:r w:rsidR="6A608D07">
        <w:lastRenderedPageBreak/>
        <w:t xml:space="preserve">various levels of pressure intensity. For this we used four </w:t>
      </w:r>
      <w:r w:rsidR="00F87557">
        <w:t>colors:</w:t>
      </w:r>
      <w:r w:rsidR="6A608D07">
        <w:t xml:space="preserve"> black, yellow, orange, and red. We verified the pressure sensor readings by applying </w:t>
      </w:r>
      <w:r w:rsidR="0B0BF489">
        <w:t xml:space="preserve">extremely different levels of pressure and making sure that the heatmap updated accordingly and that areas of the shoe that did not have pressure applied would indicate so. </w:t>
      </w:r>
    </w:p>
    <w:p w14:paraId="30F81798" w14:textId="46A153A8" w:rsidR="007F6D22" w:rsidRDefault="6C1E661F" w:rsidP="007F6D22">
      <w:pPr>
        <w:keepNext/>
        <w:jc w:val="center"/>
      </w:pPr>
      <w:r>
        <w:rPr>
          <w:noProof/>
        </w:rPr>
        <w:drawing>
          <wp:inline distT="0" distB="0" distL="0" distR="0" wp14:anchorId="09339E15" wp14:editId="6AA78824">
            <wp:extent cx="2397125" cy="2147424"/>
            <wp:effectExtent l="0" t="0" r="0" b="0"/>
            <wp:docPr id="80607926" name="Picture 8060792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07926"/>
                    <pic:cNvPicPr/>
                  </pic:nvPicPr>
                  <pic:blipFill>
                    <a:blip r:embed="rId22">
                      <a:extLst>
                        <a:ext uri="{28A0092B-C50C-407E-A947-70E740481C1C}">
                          <a14:useLocalDpi xmlns:a14="http://schemas.microsoft.com/office/drawing/2010/main" val="0"/>
                        </a:ext>
                      </a:extLst>
                    </a:blip>
                    <a:stretch>
                      <a:fillRect/>
                    </a:stretch>
                  </pic:blipFill>
                  <pic:spPr>
                    <a:xfrm>
                      <a:off x="0" y="0"/>
                      <a:ext cx="2397125" cy="2147424"/>
                    </a:xfrm>
                    <a:prstGeom prst="rect">
                      <a:avLst/>
                    </a:prstGeom>
                  </pic:spPr>
                </pic:pic>
              </a:graphicData>
            </a:graphic>
          </wp:inline>
        </w:drawing>
      </w:r>
    </w:p>
    <w:p w14:paraId="4EC28B87" w14:textId="0248791C" w:rsidR="007421D4" w:rsidRDefault="007F6D22" w:rsidP="007F6D22">
      <w:pPr>
        <w:pStyle w:val="Caption"/>
        <w:jc w:val="center"/>
      </w:pPr>
      <w:r>
        <w:t xml:space="preserve">Figure </w:t>
      </w:r>
      <w:r>
        <w:fldChar w:fldCharType="begin"/>
      </w:r>
      <w:r>
        <w:instrText xml:space="preserve"> SEQ Figure \* ARABIC </w:instrText>
      </w:r>
      <w:r>
        <w:fldChar w:fldCharType="separate"/>
      </w:r>
      <w:r w:rsidR="6594F9D4" w:rsidRPr="3C8E6F5B">
        <w:rPr>
          <w:noProof/>
        </w:rPr>
        <w:t>12</w:t>
      </w:r>
      <w:r>
        <w:fldChar w:fldCharType="end"/>
      </w:r>
      <w:r w:rsidRPr="008A0F96">
        <w:t>: Our heat map updating in real time cross referenced with the pressure we are applying.</w:t>
      </w:r>
    </w:p>
    <w:p w14:paraId="268EFBB5" w14:textId="1CA3DFEE" w:rsidR="2D4024BB" w:rsidRDefault="2D4024BB" w:rsidP="0707ABD7">
      <w:pPr>
        <w:pStyle w:val="Heading3"/>
      </w:pPr>
      <w:bookmarkStart w:id="27" w:name="_Toc165499252"/>
      <w:r>
        <w:t>3.1.3 SD Card Readings</w:t>
      </w:r>
      <w:bookmarkEnd w:id="27"/>
    </w:p>
    <w:p w14:paraId="79CF7CD6" w14:textId="3480FC21" w:rsidR="6AF71FC2" w:rsidRDefault="6AF71FC2">
      <w:r>
        <w:t xml:space="preserve">We verified the SD card was working by </w:t>
      </w:r>
      <w:r w:rsidR="71E5547E">
        <w:t>printing the accelerometer readings to a file at a specified rate and verifying that all the values were there. We additionally verified it was writing at the rate we wanted by printing to the serial mon</w:t>
      </w:r>
      <w:r w:rsidR="36F51CCE">
        <w:t>itor everything it did a write and how much time elapsed in between writes. After we were done writing to the SD card, we pulled it out of the conne</w:t>
      </w:r>
      <w:r w:rsidR="6941E174">
        <w:t>ctor, plugged it into the laptop, and verified that the readings were written to the file and could be viewed.</w:t>
      </w:r>
    </w:p>
    <w:p w14:paraId="4A7E580A" w14:textId="42C50092" w:rsidR="007F6D22" w:rsidRDefault="6941E174" w:rsidP="007F6D22">
      <w:pPr>
        <w:keepNext/>
        <w:jc w:val="center"/>
      </w:pPr>
      <w:r>
        <w:rPr>
          <w:noProof/>
        </w:rPr>
        <w:drawing>
          <wp:inline distT="0" distB="0" distL="0" distR="0" wp14:anchorId="540A6577" wp14:editId="64D97B06">
            <wp:extent cx="5577640" cy="268156"/>
            <wp:effectExtent l="0" t="0" r="0" b="0"/>
            <wp:docPr id="541174921" name="Picture 54117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174921"/>
                    <pic:cNvPicPr/>
                  </pic:nvPicPr>
                  <pic:blipFill>
                    <a:blip r:embed="rId23">
                      <a:extLst>
                        <a:ext uri="{28A0092B-C50C-407E-A947-70E740481C1C}">
                          <a14:useLocalDpi xmlns:a14="http://schemas.microsoft.com/office/drawing/2010/main" val="0"/>
                        </a:ext>
                      </a:extLst>
                    </a:blip>
                    <a:stretch>
                      <a:fillRect/>
                    </a:stretch>
                  </pic:blipFill>
                  <pic:spPr>
                    <a:xfrm>
                      <a:off x="0" y="0"/>
                      <a:ext cx="5577640" cy="268156"/>
                    </a:xfrm>
                    <a:prstGeom prst="rect">
                      <a:avLst/>
                    </a:prstGeom>
                  </pic:spPr>
                </pic:pic>
              </a:graphicData>
            </a:graphic>
          </wp:inline>
        </w:drawing>
      </w:r>
    </w:p>
    <w:p w14:paraId="47811778" w14:textId="239F3D87" w:rsidR="00AB64D6" w:rsidRDefault="007F6D22" w:rsidP="007F6D22">
      <w:pPr>
        <w:pStyle w:val="Caption"/>
        <w:jc w:val="center"/>
      </w:pPr>
      <w:r>
        <w:t xml:space="preserve">Figure </w:t>
      </w:r>
      <w:r>
        <w:fldChar w:fldCharType="begin"/>
      </w:r>
      <w:r>
        <w:instrText xml:space="preserve"> SEQ Figure \* ARABIC </w:instrText>
      </w:r>
      <w:r>
        <w:fldChar w:fldCharType="separate"/>
      </w:r>
      <w:r w:rsidR="694F5601" w:rsidRPr="3C8E6F5B">
        <w:rPr>
          <w:noProof/>
        </w:rPr>
        <w:t>13</w:t>
      </w:r>
      <w:r>
        <w:fldChar w:fldCharType="end"/>
      </w:r>
      <w:r w:rsidRPr="00BD5E7B">
        <w:t>: Output on serial monitor indicating how much time is elapsed between writes when set to 8Hz.</w:t>
      </w:r>
    </w:p>
    <w:p w14:paraId="11AA62EC" w14:textId="2D8C238F" w:rsidR="6941E174" w:rsidRDefault="6941E174" w:rsidP="3794A31B">
      <w:pPr>
        <w:jc w:val="center"/>
        <w:rPr>
          <w:sz w:val="18"/>
          <w:szCs w:val="18"/>
        </w:rPr>
      </w:pPr>
    </w:p>
    <w:p w14:paraId="5ADDD9DD" w14:textId="722B2458" w:rsidR="007F6D22" w:rsidRDefault="4C76691D" w:rsidP="007F6D22">
      <w:pPr>
        <w:keepNext/>
        <w:jc w:val="center"/>
      </w:pPr>
      <w:r>
        <w:rPr>
          <w:noProof/>
        </w:rPr>
        <w:drawing>
          <wp:inline distT="0" distB="0" distL="0" distR="0" wp14:anchorId="058086BC" wp14:editId="771C9483">
            <wp:extent cx="3048000" cy="1543050"/>
            <wp:effectExtent l="0" t="0" r="0" b="0"/>
            <wp:docPr id="580402195" name="Picture 58040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40219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8000" cy="1543050"/>
                    </a:xfrm>
                    <a:prstGeom prst="rect">
                      <a:avLst/>
                    </a:prstGeom>
                  </pic:spPr>
                </pic:pic>
              </a:graphicData>
            </a:graphic>
          </wp:inline>
        </w:drawing>
      </w:r>
    </w:p>
    <w:p w14:paraId="32C5913D" w14:textId="73E7CDDE" w:rsidR="00AB64D6" w:rsidRDefault="007F6D22" w:rsidP="007F6D22">
      <w:pPr>
        <w:pStyle w:val="Caption"/>
        <w:jc w:val="center"/>
      </w:pPr>
      <w:r>
        <w:t xml:space="preserve">Figure </w:t>
      </w:r>
      <w:r>
        <w:fldChar w:fldCharType="begin"/>
      </w:r>
      <w:r>
        <w:instrText xml:space="preserve"> SEQ Figure \* ARABIC </w:instrText>
      </w:r>
      <w:r>
        <w:fldChar w:fldCharType="separate"/>
      </w:r>
      <w:r w:rsidR="6F42E607" w:rsidRPr="3C8E6F5B">
        <w:rPr>
          <w:noProof/>
        </w:rPr>
        <w:t>14</w:t>
      </w:r>
      <w:r>
        <w:fldChar w:fldCharType="end"/>
      </w:r>
      <w:r w:rsidRPr="005E197D">
        <w:t>: Sample output on the SD card file when the insole is sitting static.</w:t>
      </w:r>
    </w:p>
    <w:p w14:paraId="4ACC0E47" w14:textId="424D7191" w:rsidR="196BA906" w:rsidRDefault="62CEB356" w:rsidP="0070118F">
      <w:pPr>
        <w:pStyle w:val="Heading2"/>
      </w:pPr>
      <w:bookmarkStart w:id="28" w:name="_Toc165499253"/>
      <w:r>
        <w:t>3.2 Power</w:t>
      </w:r>
      <w:bookmarkEnd w:id="28"/>
    </w:p>
    <w:p w14:paraId="28843DD4" w14:textId="6F0D217B" w:rsidR="00C935C4" w:rsidRDefault="00C935C4" w:rsidP="000154EA">
      <w:pPr>
        <w:pStyle w:val="NormalWeb"/>
        <w:spacing w:before="0" w:beforeAutospacing="0" w:after="0" w:afterAutospacing="0"/>
        <w:rPr>
          <w:color w:val="000000"/>
        </w:rPr>
      </w:pPr>
      <w:r w:rsidRPr="791B77D6">
        <w:rPr>
          <w:color w:val="000000" w:themeColor="text1"/>
        </w:rPr>
        <w:t xml:space="preserve">Once </w:t>
      </w:r>
      <w:r>
        <w:rPr>
          <w:color w:val="000000" w:themeColor="text1"/>
        </w:rPr>
        <w:t xml:space="preserve">our PCB was </w:t>
      </w:r>
      <w:r w:rsidRPr="791B77D6">
        <w:rPr>
          <w:color w:val="000000" w:themeColor="text1"/>
        </w:rPr>
        <w:t xml:space="preserve">assembled, we could test the functionality of the LDO and probe the output with our lab bench oscilloscope. The datasheet of the LDO claimed the output was accurate to 0.7% when within temperature specifications. We were able to test this with our lab set up and validated this claim. </w:t>
      </w:r>
    </w:p>
    <w:p w14:paraId="7444A815" w14:textId="77777777" w:rsidR="00C935C4" w:rsidRDefault="00C935C4" w:rsidP="00C935C4">
      <w:pPr>
        <w:pStyle w:val="NormalWeb"/>
        <w:spacing w:before="0" w:beforeAutospacing="0" w:after="0" w:afterAutospacing="0"/>
        <w:ind w:firstLine="720"/>
        <w:rPr>
          <w:color w:val="000000"/>
        </w:rPr>
      </w:pPr>
    </w:p>
    <w:p w14:paraId="08F12511" w14:textId="77777777" w:rsidR="00C935C4" w:rsidRDefault="00C935C4" w:rsidP="000154EA">
      <w:pPr>
        <w:pStyle w:val="NormalWeb"/>
        <w:spacing w:before="0" w:beforeAutospacing="0" w:after="0" w:afterAutospacing="0"/>
        <w:rPr>
          <w:color w:val="000000"/>
        </w:rPr>
      </w:pPr>
      <w:r>
        <w:rPr>
          <w:color w:val="000000"/>
        </w:rPr>
        <w:lastRenderedPageBreak/>
        <w:t xml:space="preserve">For the LDO to operate properly and remain within </w:t>
      </w:r>
      <w:proofErr w:type="gramStart"/>
      <w:r>
        <w:rPr>
          <w:color w:val="000000"/>
        </w:rPr>
        <w:t>a</w:t>
      </w:r>
      <w:proofErr w:type="gramEnd"/>
      <w:r>
        <w:rPr>
          <w:color w:val="000000"/>
        </w:rPr>
        <w:t xml:space="preserve"> operable and comfortable temperature we are provided with an equation on the datasheet that calculates the max ambient temperature that the device can operate in.</w:t>
      </w:r>
    </w:p>
    <w:p w14:paraId="2627C52F" w14:textId="77777777" w:rsidR="00C935C4" w:rsidRDefault="00C935C4" w:rsidP="00C935C4">
      <w:pPr>
        <w:pStyle w:val="NormalWeb"/>
        <w:spacing w:before="0" w:beforeAutospacing="0" w:after="0" w:afterAutospacing="0"/>
        <w:ind w:firstLine="720"/>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5"/>
        <w:gridCol w:w="1515"/>
      </w:tblGrid>
      <w:tr w:rsidR="00C935C4" w14:paraId="0C48FE6C" w14:textId="77777777" w:rsidTr="00AB64D6">
        <w:trPr>
          <w:trHeight w:val="396"/>
        </w:trPr>
        <w:tc>
          <w:tcPr>
            <w:tcW w:w="7845" w:type="dxa"/>
          </w:tcPr>
          <w:p w14:paraId="5EC464E7" w14:textId="77777777" w:rsidR="00C935C4" w:rsidRPr="00FD2DB5" w:rsidRDefault="00C935C4" w:rsidP="002E6226">
            <w:pPr>
              <w:jc w:val="center"/>
              <w:rPr>
                <w:color w:val="FF0000"/>
              </w:rPr>
            </w:pPr>
            <m:oMathPara>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A</m:t>
                    </m:r>
                  </m:sub>
                </m:sSub>
                <m:d>
                  <m:dPr>
                    <m:ctrlPr>
                      <w:rPr>
                        <w:rFonts w:ascii="Cambria Math" w:hAnsi="Cambria Math"/>
                        <w:i/>
                        <w:color w:val="000000" w:themeColor="text1"/>
                      </w:rPr>
                    </m:ctrlPr>
                  </m:dPr>
                  <m:e>
                    <m:r>
                      <w:rPr>
                        <w:rFonts w:ascii="Cambria Math" w:hAnsi="Cambria Math"/>
                        <w:color w:val="000000" w:themeColor="text1"/>
                      </w:rPr>
                      <m:t>MAX</m:t>
                    </m:r>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125</m:t>
                    </m:r>
                  </m:e>
                  <m:sup>
                    <m:r>
                      <w:rPr>
                        <w:rFonts w:ascii="Cambria Math" w:hAnsi="Cambria Math"/>
                        <w:color w:val="000000" w:themeColor="text1"/>
                      </w:rPr>
                      <m:t>°</m:t>
                    </m:r>
                  </m:sup>
                </m:sSup>
                <m:r>
                  <w:rPr>
                    <w:rFonts w:ascii="Cambria Math" w:hAnsi="Cambria Math"/>
                    <w:color w:val="000000" w:themeColor="text1"/>
                  </w:rPr>
                  <m:t>C-</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80.3</m:t>
                        </m:r>
                      </m:e>
                      <m:sup>
                        <m:r>
                          <w:rPr>
                            <w:rFonts w:ascii="Cambria Math" w:hAnsi="Cambria Math"/>
                            <w:color w:val="000000" w:themeColor="text1"/>
                          </w:rPr>
                          <m:t>°</m:t>
                        </m:r>
                      </m:sup>
                    </m:sSup>
                    <m:r>
                      <w:rPr>
                        <w:rFonts w:ascii="Cambria Math" w:hAnsi="Cambria Math"/>
                        <w:color w:val="000000" w:themeColor="text1"/>
                      </w:rPr>
                      <m:t>C</m:t>
                    </m:r>
                  </m:num>
                  <m:den>
                    <m:r>
                      <w:rPr>
                        <w:rFonts w:ascii="Cambria Math" w:hAnsi="Cambria Math"/>
                        <w:color w:val="000000" w:themeColor="text1"/>
                      </w:rPr>
                      <m:t>W</m:t>
                    </m:r>
                  </m:den>
                </m:f>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Vin-Vout</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Total Current</m:t>
                    </m:r>
                  </m:e>
                </m:d>
              </m:oMath>
            </m:oMathPara>
          </w:p>
        </w:tc>
        <w:tc>
          <w:tcPr>
            <w:tcW w:w="1515" w:type="dxa"/>
          </w:tcPr>
          <w:p w14:paraId="2F5FE10A" w14:textId="77777777" w:rsidR="00C935C4" w:rsidRDefault="00C935C4" w:rsidP="002E6226">
            <w:pPr>
              <w:jc w:val="right"/>
              <w:rPr>
                <w:color w:val="FF0000"/>
              </w:rPr>
            </w:pPr>
            <w:r w:rsidRPr="00FD2DB5">
              <w:t>(</w:t>
            </w:r>
            <w:r>
              <w:t>2</w:t>
            </w:r>
            <w:r w:rsidRPr="00FD2DB5">
              <w:t>)</w:t>
            </w:r>
          </w:p>
        </w:tc>
      </w:tr>
    </w:tbl>
    <w:p w14:paraId="67553B24" w14:textId="77777777" w:rsidR="00C935C4" w:rsidRDefault="00C935C4" w:rsidP="00C935C4">
      <w:pPr>
        <w:pStyle w:val="NormalWeb"/>
        <w:spacing w:before="0" w:beforeAutospacing="0" w:after="0" w:afterAutospacing="0"/>
        <w:rPr>
          <w:color w:val="000000"/>
        </w:rPr>
      </w:pPr>
    </w:p>
    <w:p w14:paraId="4BCABFF9" w14:textId="77777777" w:rsidR="00C935C4" w:rsidRDefault="00C935C4" w:rsidP="000154EA">
      <w:pPr>
        <w:pStyle w:val="NormalWeb"/>
        <w:spacing w:before="0" w:beforeAutospacing="0" w:after="0" w:afterAutospacing="0"/>
      </w:pPr>
      <w:r>
        <w:t>According to this equation we can derive the max ambient temperature for the worst expected conditions where we are running on USB at 5v and there is 0.5A of current across the LDO.</w:t>
      </w:r>
    </w:p>
    <w:p w14:paraId="3C33A2E0" w14:textId="77777777" w:rsidR="00C935C4" w:rsidRDefault="00C935C4" w:rsidP="00C935C4">
      <w:pPr>
        <w:pStyle w:val="NormalWeb"/>
        <w:spacing w:before="0" w:beforeAutospacing="0" w:after="0" w:afterAutospacing="0"/>
        <w:ind w:firstLine="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1"/>
        <w:gridCol w:w="1519"/>
      </w:tblGrid>
      <w:tr w:rsidR="00C935C4" w14:paraId="0510987C" w14:textId="77777777" w:rsidTr="002E6226">
        <w:tc>
          <w:tcPr>
            <w:tcW w:w="8028" w:type="dxa"/>
          </w:tcPr>
          <w:p w14:paraId="23FC490A" w14:textId="77777777" w:rsidR="00C935C4" w:rsidRPr="00FD2DB5" w:rsidRDefault="00C935C4" w:rsidP="002E6226">
            <w:pPr>
              <w:jc w:val="center"/>
              <w:rPr>
                <w:color w:val="FF0000"/>
              </w:rPr>
            </w:pPr>
            <m:oMathPara>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A</m:t>
                    </m:r>
                  </m:sub>
                </m:sSub>
                <m:d>
                  <m:dPr>
                    <m:ctrlPr>
                      <w:rPr>
                        <w:rFonts w:ascii="Cambria Math" w:hAnsi="Cambria Math"/>
                        <w:i/>
                        <w:color w:val="000000" w:themeColor="text1"/>
                      </w:rPr>
                    </m:ctrlPr>
                  </m:dPr>
                  <m:e>
                    <m:r>
                      <w:rPr>
                        <w:rFonts w:ascii="Cambria Math" w:hAnsi="Cambria Math"/>
                        <w:color w:val="000000" w:themeColor="text1"/>
                      </w:rPr>
                      <m:t>MAX</m:t>
                    </m:r>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125</m:t>
                    </m:r>
                  </m:e>
                  <m:sup>
                    <m:r>
                      <w:rPr>
                        <w:rFonts w:ascii="Cambria Math" w:hAnsi="Cambria Math"/>
                        <w:color w:val="000000" w:themeColor="text1"/>
                      </w:rPr>
                      <m:t>°</m:t>
                    </m:r>
                  </m:sup>
                </m:sSup>
                <m:r>
                  <w:rPr>
                    <w:rFonts w:ascii="Cambria Math" w:hAnsi="Cambria Math"/>
                    <w:color w:val="000000" w:themeColor="text1"/>
                  </w:rPr>
                  <m:t>C-</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80.3</m:t>
                        </m:r>
                      </m:e>
                      <m:sup>
                        <m:r>
                          <w:rPr>
                            <w:rFonts w:ascii="Cambria Math" w:hAnsi="Cambria Math"/>
                            <w:color w:val="000000" w:themeColor="text1"/>
                          </w:rPr>
                          <m:t>°</m:t>
                        </m:r>
                      </m:sup>
                    </m:sSup>
                    <m:r>
                      <w:rPr>
                        <w:rFonts w:ascii="Cambria Math" w:hAnsi="Cambria Math"/>
                        <w:color w:val="000000" w:themeColor="text1"/>
                      </w:rPr>
                      <m:t>C</m:t>
                    </m:r>
                  </m:num>
                  <m:den>
                    <m:r>
                      <w:rPr>
                        <w:rFonts w:ascii="Cambria Math" w:hAnsi="Cambria Math"/>
                        <w:color w:val="000000" w:themeColor="text1"/>
                      </w:rPr>
                      <m:t>W</m:t>
                    </m:r>
                  </m:den>
                </m:f>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5V-3.3V</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0.5A</m:t>
                    </m:r>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56.74</m:t>
                    </m:r>
                  </m:e>
                  <m:sup>
                    <m:r>
                      <w:rPr>
                        <w:rFonts w:ascii="Cambria Math" w:hAnsi="Cambria Math"/>
                        <w:color w:val="000000" w:themeColor="text1"/>
                      </w:rPr>
                      <m:t>°</m:t>
                    </m:r>
                  </m:sup>
                </m:sSup>
                <m:r>
                  <w:rPr>
                    <w:rFonts w:ascii="Cambria Math" w:hAnsi="Cambria Math"/>
                    <w:color w:val="000000" w:themeColor="text1"/>
                  </w:rPr>
                  <m:t>C</m:t>
                </m:r>
              </m:oMath>
            </m:oMathPara>
          </w:p>
        </w:tc>
        <w:tc>
          <w:tcPr>
            <w:tcW w:w="1548" w:type="dxa"/>
          </w:tcPr>
          <w:p w14:paraId="208ABA0F" w14:textId="77777777" w:rsidR="00C935C4" w:rsidRDefault="00C935C4" w:rsidP="002E6226">
            <w:pPr>
              <w:jc w:val="right"/>
              <w:rPr>
                <w:color w:val="FF0000"/>
              </w:rPr>
            </w:pPr>
            <w:r w:rsidRPr="00FD2DB5">
              <w:t>(</w:t>
            </w:r>
            <w:r>
              <w:t>3</w:t>
            </w:r>
            <w:r w:rsidRPr="00FD2DB5">
              <w:t>)</w:t>
            </w:r>
          </w:p>
        </w:tc>
      </w:tr>
    </w:tbl>
    <w:p w14:paraId="68B68803" w14:textId="77777777" w:rsidR="00C935C4" w:rsidRDefault="00C935C4" w:rsidP="00C935C4">
      <w:pPr>
        <w:pStyle w:val="NormalWeb"/>
        <w:spacing w:before="0" w:beforeAutospacing="0" w:after="0" w:afterAutospacing="0"/>
        <w:ind w:firstLine="720"/>
        <w:rPr>
          <w:color w:val="000000"/>
        </w:rPr>
      </w:pPr>
    </w:p>
    <w:p w14:paraId="3D8CD96B" w14:textId="4CA0E2A9" w:rsidR="00C935C4" w:rsidRDefault="00C935C4" w:rsidP="000154EA">
      <w:pPr>
        <w:pStyle w:val="NormalWeb"/>
        <w:spacing w:before="0" w:beforeAutospacing="0" w:after="0" w:afterAutospacing="0"/>
        <w:rPr>
          <w:color w:val="000000"/>
        </w:rPr>
      </w:pPr>
      <w:r>
        <w:rPr>
          <w:color w:val="000000"/>
        </w:rPr>
        <w:t>Typical power draw is 0.4</w:t>
      </w:r>
      <w:r w:rsidR="00B279D8">
        <w:rPr>
          <w:color w:val="000000"/>
        </w:rPr>
        <w:t xml:space="preserve"> </w:t>
      </w:r>
      <w:r w:rsidR="00F87557">
        <w:rPr>
          <w:color w:val="000000"/>
        </w:rPr>
        <w:t>amps,</w:t>
      </w:r>
      <w:r w:rsidR="00B279D8">
        <w:rPr>
          <w:color w:val="000000"/>
        </w:rPr>
        <w:t xml:space="preserve"> </w:t>
      </w:r>
      <w:r>
        <w:rPr>
          <w:color w:val="000000"/>
        </w:rPr>
        <w:t>and we would operate normally off battery power of maximum 3.7v giving us the following max ambient temperature.</w:t>
      </w:r>
    </w:p>
    <w:p w14:paraId="5F7DC126" w14:textId="77777777" w:rsidR="00C935C4" w:rsidRDefault="00C935C4" w:rsidP="00C935C4">
      <w:pPr>
        <w:pStyle w:val="NormalWeb"/>
        <w:spacing w:before="0" w:beforeAutospacing="0" w:after="0" w:afterAutospacing="0"/>
        <w:ind w:firstLine="720"/>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2"/>
        <w:gridCol w:w="1518"/>
      </w:tblGrid>
      <w:tr w:rsidR="00C935C4" w14:paraId="7DB97BC6" w14:textId="77777777" w:rsidTr="002E6226">
        <w:tc>
          <w:tcPr>
            <w:tcW w:w="8028" w:type="dxa"/>
          </w:tcPr>
          <w:p w14:paraId="7667C27E" w14:textId="77777777" w:rsidR="00C935C4" w:rsidRPr="00FD2DB5" w:rsidRDefault="00C935C4" w:rsidP="002E6226">
            <w:pPr>
              <w:jc w:val="center"/>
              <w:rPr>
                <w:color w:val="FF0000"/>
              </w:rPr>
            </w:pPr>
            <m:oMathPara>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A</m:t>
                    </m:r>
                  </m:sub>
                </m:sSub>
                <m:d>
                  <m:dPr>
                    <m:ctrlPr>
                      <w:rPr>
                        <w:rFonts w:ascii="Cambria Math" w:hAnsi="Cambria Math"/>
                        <w:i/>
                        <w:color w:val="000000" w:themeColor="text1"/>
                      </w:rPr>
                    </m:ctrlPr>
                  </m:dPr>
                  <m:e>
                    <m:r>
                      <w:rPr>
                        <w:rFonts w:ascii="Cambria Math" w:hAnsi="Cambria Math"/>
                        <w:color w:val="000000" w:themeColor="text1"/>
                      </w:rPr>
                      <m:t>MAX</m:t>
                    </m:r>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125</m:t>
                    </m:r>
                  </m:e>
                  <m:sup>
                    <m:r>
                      <w:rPr>
                        <w:rFonts w:ascii="Cambria Math" w:hAnsi="Cambria Math"/>
                        <w:color w:val="000000" w:themeColor="text1"/>
                      </w:rPr>
                      <m:t>°</m:t>
                    </m:r>
                  </m:sup>
                </m:sSup>
                <m:r>
                  <w:rPr>
                    <w:rFonts w:ascii="Cambria Math" w:hAnsi="Cambria Math"/>
                    <w:color w:val="000000" w:themeColor="text1"/>
                  </w:rPr>
                  <m:t>C-</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80.3</m:t>
                        </m:r>
                      </m:e>
                      <m:sup>
                        <m:r>
                          <w:rPr>
                            <w:rFonts w:ascii="Cambria Math" w:hAnsi="Cambria Math"/>
                            <w:color w:val="000000" w:themeColor="text1"/>
                          </w:rPr>
                          <m:t>°</m:t>
                        </m:r>
                      </m:sup>
                    </m:sSup>
                    <m:r>
                      <w:rPr>
                        <w:rFonts w:ascii="Cambria Math" w:hAnsi="Cambria Math"/>
                        <w:color w:val="000000" w:themeColor="text1"/>
                      </w:rPr>
                      <m:t>C</m:t>
                    </m:r>
                  </m:num>
                  <m:den>
                    <m:r>
                      <w:rPr>
                        <w:rFonts w:ascii="Cambria Math" w:hAnsi="Cambria Math"/>
                        <w:color w:val="000000" w:themeColor="text1"/>
                      </w:rPr>
                      <m:t>W</m:t>
                    </m:r>
                  </m:den>
                </m:f>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3.7V-3.3V</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0.4A</m:t>
                    </m:r>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112.152</m:t>
                    </m:r>
                  </m:e>
                  <m:sup>
                    <m:r>
                      <w:rPr>
                        <w:rFonts w:ascii="Cambria Math" w:hAnsi="Cambria Math"/>
                        <w:color w:val="000000" w:themeColor="text1"/>
                      </w:rPr>
                      <m:t>°</m:t>
                    </m:r>
                  </m:sup>
                </m:sSup>
                <m:r>
                  <w:rPr>
                    <w:rFonts w:ascii="Cambria Math" w:hAnsi="Cambria Math"/>
                    <w:color w:val="000000" w:themeColor="text1"/>
                  </w:rPr>
                  <m:t>C</m:t>
                </m:r>
              </m:oMath>
            </m:oMathPara>
          </w:p>
        </w:tc>
        <w:tc>
          <w:tcPr>
            <w:tcW w:w="1548" w:type="dxa"/>
          </w:tcPr>
          <w:p w14:paraId="059D4700" w14:textId="77777777" w:rsidR="00C935C4" w:rsidRDefault="00C935C4" w:rsidP="002E6226">
            <w:pPr>
              <w:jc w:val="right"/>
              <w:rPr>
                <w:color w:val="FF0000"/>
              </w:rPr>
            </w:pPr>
            <w:r w:rsidRPr="00FD2DB5">
              <w:t>(</w:t>
            </w:r>
            <w:r>
              <w:t>4</w:t>
            </w:r>
            <w:r w:rsidRPr="00FD2DB5">
              <w:t>)</w:t>
            </w:r>
          </w:p>
        </w:tc>
      </w:tr>
    </w:tbl>
    <w:p w14:paraId="4FCE64A6" w14:textId="77777777" w:rsidR="00C935C4" w:rsidRDefault="00C935C4" w:rsidP="00C935C4">
      <w:pPr>
        <w:pStyle w:val="NormalWeb"/>
        <w:spacing w:before="0" w:beforeAutospacing="0" w:after="0" w:afterAutospacing="0"/>
        <w:rPr>
          <w:color w:val="000000"/>
        </w:rPr>
      </w:pPr>
    </w:p>
    <w:p w14:paraId="3BF80899" w14:textId="77777777" w:rsidR="00C935C4" w:rsidRDefault="00C935C4" w:rsidP="000154EA">
      <w:pPr>
        <w:pStyle w:val="NormalWeb"/>
        <w:spacing w:before="0" w:beforeAutospacing="0" w:after="0" w:afterAutospacing="0"/>
        <w:rPr>
          <w:color w:val="000000"/>
        </w:rPr>
      </w:pPr>
      <w:r>
        <w:rPr>
          <w:color w:val="000000"/>
        </w:rPr>
        <w:t>This Operating temperature will never occur even in the harshest of conditions and as such we can safely assume that the LDO will output at a desirable voltage and not burn users from high temperatures.</w:t>
      </w:r>
    </w:p>
    <w:p w14:paraId="356EBCAF" w14:textId="77777777" w:rsidR="00C935C4" w:rsidRDefault="00C935C4" w:rsidP="00C935C4">
      <w:pPr>
        <w:pStyle w:val="NormalWeb"/>
        <w:spacing w:before="0" w:beforeAutospacing="0" w:after="0" w:afterAutospacing="0"/>
        <w:rPr>
          <w:color w:val="000000"/>
        </w:rPr>
      </w:pPr>
    </w:p>
    <w:p w14:paraId="74495D03" w14:textId="33CD741C" w:rsidR="00C935C4" w:rsidRDefault="00C935C4" w:rsidP="00C935C4">
      <w:pPr>
        <w:pStyle w:val="NormalWeb"/>
        <w:spacing w:before="0" w:beforeAutospacing="0" w:after="0" w:afterAutospacing="0"/>
        <w:rPr>
          <w:color w:val="000000"/>
        </w:rPr>
      </w:pPr>
      <w:r>
        <w:rPr>
          <w:color w:val="000000"/>
        </w:rPr>
        <w:t>Looking into the time we can operate the device on battery power we can divide the battery capacity by the total current across the device. We probed our PCB and found it to draw around 0.4</w:t>
      </w:r>
      <w:r w:rsidR="00B279D8">
        <w:rPr>
          <w:color w:val="000000"/>
        </w:rPr>
        <w:t xml:space="preserve"> amps</w:t>
      </w:r>
      <w:r>
        <w:rPr>
          <w:color w:val="000000"/>
        </w:rPr>
        <w:t xml:space="preserve"> of current when in full usage. However, this did not include the power drawn from the SD card reader and the IMU (Inertial Measurement Unit) as these components weren’t functional on our PCB. We instead used a shunt resistor to measure the current that these two components consumed in our circuit on our bread board. We found these measurements to be negligible with the IMU drawing 0.0017</w:t>
      </w:r>
      <w:r w:rsidR="00B279D8">
        <w:rPr>
          <w:color w:val="000000"/>
        </w:rPr>
        <w:t xml:space="preserve"> amps </w:t>
      </w:r>
      <w:r>
        <w:rPr>
          <w:color w:val="000000"/>
        </w:rPr>
        <w:t>and the SD card module consuming 0.000159</w:t>
      </w:r>
      <w:r w:rsidR="00B279D8">
        <w:rPr>
          <w:color w:val="000000"/>
        </w:rPr>
        <w:t xml:space="preserve"> amps</w:t>
      </w:r>
      <w:r>
        <w:rPr>
          <w:color w:val="000000"/>
        </w:rPr>
        <w:t xml:space="preserve">. As such assuming optimal conditions we have the following equation. </w:t>
      </w:r>
    </w:p>
    <w:p w14:paraId="3D823B52" w14:textId="77777777" w:rsidR="00C935C4" w:rsidRDefault="00C935C4" w:rsidP="00C935C4">
      <w:pPr>
        <w:pStyle w:val="NormalWeb"/>
        <w:spacing w:before="0" w:beforeAutospacing="0" w:after="0" w:afterAutospacing="0"/>
        <w:ind w:firstLine="720"/>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4"/>
        <w:gridCol w:w="1516"/>
      </w:tblGrid>
      <w:tr w:rsidR="00C935C4" w14:paraId="53C3EE6E" w14:textId="77777777" w:rsidTr="002E6226">
        <w:tc>
          <w:tcPr>
            <w:tcW w:w="8028" w:type="dxa"/>
          </w:tcPr>
          <w:p w14:paraId="482A7C99" w14:textId="2A43196F" w:rsidR="00C935C4" w:rsidRPr="00FD2DB5" w:rsidRDefault="00C935C4" w:rsidP="002E6226">
            <w:pPr>
              <w:jc w:val="center"/>
              <w:rPr>
                <w:color w:val="FF0000"/>
              </w:rPr>
            </w:pPr>
            <m:oMathPara>
              <m:oMath>
                <m:r>
                  <w:rPr>
                    <w:rFonts w:ascii="Cambria Math" w:hAnsi="Cambria Math"/>
                    <w:color w:val="000000" w:themeColor="text1"/>
                  </w:rPr>
                  <m:t>PCB Power Draw→</m:t>
                </m:r>
                <m:f>
                  <m:fPr>
                    <m:ctrlPr>
                      <w:rPr>
                        <w:rFonts w:ascii="Cambria Math" w:hAnsi="Cambria Math"/>
                        <w:i/>
                        <w:color w:val="000000" w:themeColor="text1"/>
                      </w:rPr>
                    </m:ctrlPr>
                  </m:fPr>
                  <m:num>
                    <m:r>
                      <w:rPr>
                        <w:rFonts w:ascii="Cambria Math" w:hAnsi="Cambria Math"/>
                        <w:color w:val="000000" w:themeColor="text1"/>
                      </w:rPr>
                      <m:t>2000mAh</m:t>
                    </m:r>
                  </m:num>
                  <m:den>
                    <m:r>
                      <w:rPr>
                        <w:rFonts w:ascii="Cambria Math" w:hAnsi="Cambria Math"/>
                        <w:color w:val="000000" w:themeColor="text1"/>
                      </w:rPr>
                      <m:t>400mAh</m:t>
                    </m:r>
                  </m:den>
                </m:f>
                <m:r>
                  <w:rPr>
                    <w:rFonts w:ascii="Cambria Math" w:hAnsi="Cambria Math"/>
                    <w:color w:val="000000" w:themeColor="text1"/>
                  </w:rPr>
                  <m:t>=~5</m:t>
                </m:r>
                <m:r>
                  <w:rPr>
                    <w:rFonts w:ascii="Cambria Math" w:hAnsi="Cambria Math"/>
                    <w:color w:val="000000" w:themeColor="text1"/>
                  </w:rPr>
                  <m:t xml:space="preserve"> </m:t>
                </m:r>
                <m:r>
                  <w:rPr>
                    <w:rFonts w:ascii="Cambria Math" w:hAnsi="Cambria Math"/>
                    <w:color w:val="000000" w:themeColor="text1"/>
                  </w:rPr>
                  <m:t>hours</m:t>
                </m:r>
              </m:oMath>
            </m:oMathPara>
          </w:p>
        </w:tc>
        <w:tc>
          <w:tcPr>
            <w:tcW w:w="1548" w:type="dxa"/>
          </w:tcPr>
          <w:p w14:paraId="20FAE22F" w14:textId="77777777" w:rsidR="00C935C4" w:rsidRDefault="00C935C4" w:rsidP="002E6226">
            <w:pPr>
              <w:jc w:val="right"/>
              <w:rPr>
                <w:color w:val="FF0000"/>
              </w:rPr>
            </w:pPr>
            <w:r w:rsidRPr="00FD2DB5">
              <w:t>(</w:t>
            </w:r>
            <w:r>
              <w:t>5</w:t>
            </w:r>
            <w:r w:rsidRPr="00FD2DB5">
              <w:t>)</w:t>
            </w:r>
          </w:p>
        </w:tc>
      </w:tr>
    </w:tbl>
    <w:p w14:paraId="1E9EC522" w14:textId="77777777" w:rsidR="00C935C4" w:rsidRDefault="00C935C4" w:rsidP="00C935C4">
      <w:pPr>
        <w:pStyle w:val="NormalWeb"/>
        <w:spacing w:before="0" w:beforeAutospacing="0" w:after="0" w:afterAutospacing="0"/>
        <w:ind w:firstLine="720"/>
        <w:rPr>
          <w:color w:val="000000"/>
        </w:rPr>
      </w:pPr>
    </w:p>
    <w:p w14:paraId="4BFD74A7" w14:textId="77777777" w:rsidR="00C935C4" w:rsidRDefault="00C935C4" w:rsidP="00C935C4">
      <w:pPr>
        <w:pStyle w:val="NormalWeb"/>
        <w:spacing w:before="0" w:beforeAutospacing="0" w:after="0" w:afterAutospacing="0"/>
        <w:ind w:firstLine="720"/>
        <w:rPr>
          <w:color w:val="000000"/>
        </w:rPr>
      </w:pPr>
    </w:p>
    <w:p w14:paraId="55711990" w14:textId="77777777" w:rsidR="00C935C4" w:rsidRDefault="00C935C4" w:rsidP="000154EA">
      <w:pPr>
        <w:pStyle w:val="NormalWeb"/>
        <w:spacing w:before="0" w:beforeAutospacing="0" w:after="0" w:afterAutospacing="0"/>
        <w:rPr>
          <w:color w:val="000000"/>
        </w:rPr>
      </w:pPr>
      <w:r w:rsidRPr="196BA906">
        <w:rPr>
          <w:color w:val="000000" w:themeColor="text1"/>
        </w:rPr>
        <w:t xml:space="preserve">Overall, we were satisfied with the amount of time the battery would last allowing users to complete all but the most strenuous hikes. Looking at the reachability of the device we at first, we wanted to be able to charge our battery through our PCB. However, this would add a bunch more components on our PCB and as such we choose to fulfill the rechargeability requirement by using a removeable battery and charge it using a dedicated lithium-ion battery charging board. </w:t>
      </w:r>
    </w:p>
    <w:p w14:paraId="6EEE7C8E" w14:textId="77777777" w:rsidR="00C935C4" w:rsidRDefault="00C935C4" w:rsidP="00C935C4">
      <w:pPr>
        <w:pStyle w:val="NormalWeb"/>
        <w:spacing w:before="0" w:beforeAutospacing="0" w:after="0" w:afterAutospacing="0"/>
        <w:ind w:firstLine="720"/>
        <w:rPr>
          <w:color w:val="000000"/>
        </w:rPr>
      </w:pPr>
    </w:p>
    <w:p w14:paraId="4E2D4C38" w14:textId="0F40E760" w:rsidR="00AB64D6" w:rsidRDefault="00C935C4" w:rsidP="000154EA">
      <w:pPr>
        <w:pStyle w:val="NormalWeb"/>
        <w:spacing w:before="0" w:beforeAutospacing="0" w:after="0" w:afterAutospacing="0"/>
        <w:rPr>
          <w:color w:val="000000" w:themeColor="text1"/>
        </w:rPr>
      </w:pPr>
      <w:r w:rsidRPr="5EB19FA7">
        <w:rPr>
          <w:color w:val="000000" w:themeColor="text1"/>
        </w:rPr>
        <w:t xml:space="preserve">Overall, we were able to achieve our requirements for the power subsystem as we were able to consistently and constantly deliver power, recharge our battery, and have our device powered for a whole hike. </w:t>
      </w:r>
    </w:p>
    <w:p w14:paraId="47F8F5E3" w14:textId="77777777" w:rsidR="00AB64D6" w:rsidRDefault="00AB64D6">
      <w:pPr>
        <w:rPr>
          <w:color w:val="000000" w:themeColor="text1"/>
        </w:rPr>
      </w:pPr>
      <w:r>
        <w:rPr>
          <w:color w:val="000000" w:themeColor="text1"/>
        </w:rPr>
        <w:br w:type="page"/>
      </w:r>
    </w:p>
    <w:p w14:paraId="3E870128" w14:textId="77777777" w:rsidR="008A47A8" w:rsidRDefault="0088616A" w:rsidP="00E91562">
      <w:pPr>
        <w:pStyle w:val="Heading1"/>
      </w:pPr>
      <w:bookmarkStart w:id="29" w:name="_Toc165499254"/>
      <w:r>
        <w:lastRenderedPageBreak/>
        <w:t xml:space="preserve">4. </w:t>
      </w:r>
      <w:r w:rsidR="00E91562">
        <w:t>Costs</w:t>
      </w:r>
      <w:bookmarkEnd w:id="29"/>
    </w:p>
    <w:p w14:paraId="3EE5D903" w14:textId="77777777" w:rsidR="00E91562" w:rsidRDefault="0088616A" w:rsidP="00E91562">
      <w:pPr>
        <w:pStyle w:val="Heading2"/>
      </w:pPr>
      <w:bookmarkStart w:id="30" w:name="_Toc165499255"/>
      <w:r>
        <w:t xml:space="preserve">4.1 </w:t>
      </w:r>
      <w:r w:rsidR="00E91562">
        <w:t>Parts</w:t>
      </w:r>
      <w:bookmarkEnd w:id="30"/>
    </w:p>
    <w:tbl>
      <w:tblPr>
        <w:tblStyle w:val="TableGrid"/>
        <w:tblW w:w="0" w:type="auto"/>
        <w:tblLook w:val="04A0" w:firstRow="1" w:lastRow="0" w:firstColumn="1" w:lastColumn="0" w:noHBand="0" w:noVBand="1"/>
      </w:tblPr>
      <w:tblGrid>
        <w:gridCol w:w="2430"/>
        <w:gridCol w:w="2126"/>
        <w:gridCol w:w="1518"/>
        <w:gridCol w:w="1533"/>
        <w:gridCol w:w="1753"/>
      </w:tblGrid>
      <w:tr w:rsidR="00E55AA5" w14:paraId="311D2A37" w14:textId="77777777" w:rsidTr="0008037C">
        <w:tc>
          <w:tcPr>
            <w:tcW w:w="9360" w:type="dxa"/>
            <w:gridSpan w:val="5"/>
            <w:tcBorders>
              <w:top w:val="nil"/>
              <w:left w:val="nil"/>
              <w:bottom w:val="single" w:sz="4" w:space="0" w:color="auto"/>
              <w:right w:val="nil"/>
            </w:tcBorders>
          </w:tcPr>
          <w:p w14:paraId="63D9AF0B" w14:textId="1C4B456C" w:rsidR="00E55AA5" w:rsidRPr="006B0986" w:rsidRDefault="00E55AA5" w:rsidP="00E55AA5">
            <w:pPr>
              <w:jc w:val="center"/>
              <w:rPr>
                <w:b/>
              </w:rPr>
            </w:pPr>
            <w:r w:rsidRPr="006B0986">
              <w:rPr>
                <w:b/>
              </w:rPr>
              <w:t xml:space="preserve">Table </w:t>
            </w:r>
            <w:r w:rsidR="00CD2C62">
              <w:rPr>
                <w:b/>
              </w:rPr>
              <w:t>1</w:t>
            </w:r>
            <w:r w:rsidRPr="006B0986">
              <w:rPr>
                <w:b/>
              </w:rPr>
              <w:t xml:space="preserve">  </w:t>
            </w:r>
            <w:r w:rsidR="00AC2E62">
              <w:rPr>
                <w:b/>
              </w:rPr>
              <w:t xml:space="preserve"> </w:t>
            </w:r>
            <w:r w:rsidRPr="006B0986">
              <w:rPr>
                <w:b/>
              </w:rPr>
              <w:t>Parts Costs</w:t>
            </w:r>
          </w:p>
        </w:tc>
      </w:tr>
      <w:tr w:rsidR="00E55AA5" w:rsidRPr="0041397C" w14:paraId="696FEF55" w14:textId="77777777" w:rsidTr="0008037C">
        <w:tc>
          <w:tcPr>
            <w:tcW w:w="2430" w:type="dxa"/>
            <w:tcBorders>
              <w:top w:val="single" w:sz="4" w:space="0" w:color="auto"/>
            </w:tcBorders>
          </w:tcPr>
          <w:p w14:paraId="46E94510" w14:textId="77777777" w:rsidR="00E55AA5" w:rsidRPr="0041397C" w:rsidRDefault="00E55AA5" w:rsidP="006B0986">
            <w:pPr>
              <w:jc w:val="center"/>
              <w:rPr>
                <w:b/>
              </w:rPr>
            </w:pPr>
            <w:r w:rsidRPr="0041397C">
              <w:rPr>
                <w:b/>
              </w:rPr>
              <w:t>Part</w:t>
            </w:r>
          </w:p>
        </w:tc>
        <w:tc>
          <w:tcPr>
            <w:tcW w:w="2126" w:type="dxa"/>
            <w:tcBorders>
              <w:top w:val="single" w:sz="4" w:space="0" w:color="auto"/>
            </w:tcBorders>
          </w:tcPr>
          <w:p w14:paraId="7E0B62C8" w14:textId="77777777" w:rsidR="00E55AA5" w:rsidRPr="0041397C" w:rsidRDefault="00E55AA5" w:rsidP="006B0986">
            <w:pPr>
              <w:jc w:val="center"/>
              <w:rPr>
                <w:b/>
              </w:rPr>
            </w:pPr>
            <w:r w:rsidRPr="0041397C">
              <w:rPr>
                <w:b/>
              </w:rPr>
              <w:t>Manufacturer</w:t>
            </w:r>
          </w:p>
        </w:tc>
        <w:tc>
          <w:tcPr>
            <w:tcW w:w="1518" w:type="dxa"/>
            <w:tcBorders>
              <w:top w:val="single" w:sz="4" w:space="0" w:color="auto"/>
            </w:tcBorders>
          </w:tcPr>
          <w:p w14:paraId="15D9890C" w14:textId="77777777" w:rsidR="00E55AA5" w:rsidRPr="0041397C" w:rsidRDefault="00E55AA5" w:rsidP="006B0986">
            <w:pPr>
              <w:jc w:val="center"/>
              <w:rPr>
                <w:b/>
              </w:rPr>
            </w:pPr>
            <w:r>
              <w:rPr>
                <w:b/>
              </w:rPr>
              <w:t>Retail Cost ($)</w:t>
            </w:r>
          </w:p>
        </w:tc>
        <w:tc>
          <w:tcPr>
            <w:tcW w:w="1533" w:type="dxa"/>
            <w:tcBorders>
              <w:top w:val="single" w:sz="4" w:space="0" w:color="auto"/>
            </w:tcBorders>
          </w:tcPr>
          <w:p w14:paraId="556B4489" w14:textId="77777777" w:rsidR="00E55AA5" w:rsidRPr="0041397C" w:rsidRDefault="00E55AA5" w:rsidP="006B0986">
            <w:pPr>
              <w:jc w:val="center"/>
              <w:rPr>
                <w:b/>
              </w:rPr>
            </w:pPr>
            <w:r>
              <w:rPr>
                <w:b/>
              </w:rPr>
              <w:t>Bulk Purchase Cost ($)</w:t>
            </w:r>
          </w:p>
        </w:tc>
        <w:tc>
          <w:tcPr>
            <w:tcW w:w="1753" w:type="dxa"/>
            <w:tcBorders>
              <w:top w:val="single" w:sz="4" w:space="0" w:color="auto"/>
            </w:tcBorders>
          </w:tcPr>
          <w:p w14:paraId="0F3117EF" w14:textId="77777777" w:rsidR="00E55AA5" w:rsidRPr="0041397C" w:rsidRDefault="00E55AA5" w:rsidP="006B0986">
            <w:pPr>
              <w:jc w:val="center"/>
              <w:rPr>
                <w:b/>
              </w:rPr>
            </w:pPr>
            <w:r>
              <w:rPr>
                <w:b/>
              </w:rPr>
              <w:t xml:space="preserve">Actual </w:t>
            </w:r>
            <w:r w:rsidRPr="0041397C">
              <w:rPr>
                <w:b/>
              </w:rPr>
              <w:t>Cost</w:t>
            </w:r>
            <w:r>
              <w:rPr>
                <w:b/>
              </w:rPr>
              <w:t xml:space="preserve"> ($)</w:t>
            </w:r>
          </w:p>
        </w:tc>
      </w:tr>
      <w:tr w:rsidR="00E55AA5" w:rsidRPr="00AC2E62" w14:paraId="213FD409" w14:textId="77777777" w:rsidTr="0008037C">
        <w:tc>
          <w:tcPr>
            <w:tcW w:w="2430" w:type="dxa"/>
          </w:tcPr>
          <w:p w14:paraId="063D82F9" w14:textId="08AFE25E" w:rsidR="00E55AA5" w:rsidRPr="00AC2E62" w:rsidRDefault="002858F8" w:rsidP="006B0986">
            <w:pPr>
              <w:jc w:val="center"/>
            </w:pPr>
            <w:r>
              <w:t xml:space="preserve">BJT NPN </w:t>
            </w:r>
            <w:r w:rsidR="00D45CD3">
              <w:t>Transistor</w:t>
            </w:r>
          </w:p>
        </w:tc>
        <w:tc>
          <w:tcPr>
            <w:tcW w:w="2126" w:type="dxa"/>
          </w:tcPr>
          <w:p w14:paraId="00D63DF0" w14:textId="41AE7256" w:rsidR="00E55AA5" w:rsidRPr="00AC2E62" w:rsidRDefault="00514366" w:rsidP="006B0986">
            <w:pPr>
              <w:jc w:val="center"/>
            </w:pPr>
            <w:proofErr w:type="spellStart"/>
            <w:r>
              <w:t>Comchip</w:t>
            </w:r>
            <w:proofErr w:type="spellEnd"/>
          </w:p>
        </w:tc>
        <w:tc>
          <w:tcPr>
            <w:tcW w:w="1518" w:type="dxa"/>
          </w:tcPr>
          <w:p w14:paraId="3612CB7F" w14:textId="3C818E80" w:rsidR="00E55AA5" w:rsidRPr="00AC2E62" w:rsidRDefault="000042F5" w:rsidP="006B0986">
            <w:pPr>
              <w:jc w:val="right"/>
            </w:pPr>
            <w:r>
              <w:t>0.27</w:t>
            </w:r>
          </w:p>
        </w:tc>
        <w:tc>
          <w:tcPr>
            <w:tcW w:w="1533" w:type="dxa"/>
          </w:tcPr>
          <w:p w14:paraId="0A15A088" w14:textId="36CDE493" w:rsidR="00E55AA5" w:rsidRPr="00AC2E62" w:rsidRDefault="00D45CD3" w:rsidP="006B0986">
            <w:pPr>
              <w:jc w:val="right"/>
            </w:pPr>
            <w:r>
              <w:t>0.27</w:t>
            </w:r>
          </w:p>
        </w:tc>
        <w:tc>
          <w:tcPr>
            <w:tcW w:w="1753" w:type="dxa"/>
          </w:tcPr>
          <w:p w14:paraId="7ABC34BB" w14:textId="02C885C6" w:rsidR="00E55AA5" w:rsidRPr="00AC2E62" w:rsidRDefault="00D45CD3" w:rsidP="006B0986">
            <w:pPr>
              <w:jc w:val="right"/>
            </w:pPr>
            <w:r>
              <w:t>2.16</w:t>
            </w:r>
          </w:p>
        </w:tc>
      </w:tr>
      <w:tr w:rsidR="00E55AA5" w:rsidRPr="00AC2E62" w14:paraId="7AD951FC" w14:textId="77777777" w:rsidTr="0008037C">
        <w:tc>
          <w:tcPr>
            <w:tcW w:w="2430" w:type="dxa"/>
          </w:tcPr>
          <w:p w14:paraId="28B6188A" w14:textId="39A80EAF" w:rsidR="00E55AA5" w:rsidRPr="00AC2E62" w:rsidRDefault="0008037C" w:rsidP="006B0986">
            <w:pPr>
              <w:jc w:val="center"/>
            </w:pPr>
            <w:r>
              <w:t>Battery 3.7v 2000mAh</w:t>
            </w:r>
          </w:p>
        </w:tc>
        <w:tc>
          <w:tcPr>
            <w:tcW w:w="2126" w:type="dxa"/>
          </w:tcPr>
          <w:p w14:paraId="6CD8339B" w14:textId="012E62F6" w:rsidR="00E55AA5" w:rsidRPr="00AC2E62" w:rsidRDefault="001E6044" w:rsidP="006B0986">
            <w:pPr>
              <w:jc w:val="center"/>
            </w:pPr>
            <w:proofErr w:type="spellStart"/>
            <w:r>
              <w:t>Pkcell</w:t>
            </w:r>
            <w:proofErr w:type="spellEnd"/>
          </w:p>
        </w:tc>
        <w:tc>
          <w:tcPr>
            <w:tcW w:w="1518" w:type="dxa"/>
          </w:tcPr>
          <w:p w14:paraId="3D40BA78" w14:textId="058A8EC1" w:rsidR="00E55AA5" w:rsidRPr="00AC2E62" w:rsidRDefault="001E6044" w:rsidP="006B0986">
            <w:pPr>
              <w:jc w:val="right"/>
            </w:pPr>
            <w:r>
              <w:t>12.50</w:t>
            </w:r>
          </w:p>
        </w:tc>
        <w:tc>
          <w:tcPr>
            <w:tcW w:w="1533" w:type="dxa"/>
          </w:tcPr>
          <w:p w14:paraId="773E5C7D" w14:textId="3DA29C1E" w:rsidR="00E55AA5" w:rsidRPr="00AC2E62" w:rsidRDefault="001E6044" w:rsidP="006B0986">
            <w:pPr>
              <w:jc w:val="right"/>
            </w:pPr>
            <w:r>
              <w:t>12.50</w:t>
            </w:r>
          </w:p>
        </w:tc>
        <w:tc>
          <w:tcPr>
            <w:tcW w:w="1753" w:type="dxa"/>
          </w:tcPr>
          <w:p w14:paraId="2E6F31E1" w14:textId="07A070D6" w:rsidR="00E55AA5" w:rsidRPr="00AC2E62" w:rsidRDefault="001E6044" w:rsidP="006B0986">
            <w:pPr>
              <w:jc w:val="right"/>
            </w:pPr>
            <w:r>
              <w:t>12.50</w:t>
            </w:r>
          </w:p>
        </w:tc>
      </w:tr>
      <w:tr w:rsidR="001E6044" w:rsidRPr="00AC2E62" w14:paraId="0C670950" w14:textId="77777777" w:rsidTr="0008037C">
        <w:tc>
          <w:tcPr>
            <w:tcW w:w="2430" w:type="dxa"/>
          </w:tcPr>
          <w:p w14:paraId="2520082E" w14:textId="653F1DD3" w:rsidR="001E6044" w:rsidRDefault="00290012" w:rsidP="006B0986">
            <w:pPr>
              <w:jc w:val="center"/>
            </w:pPr>
            <w:r>
              <w:t>JST Connector</w:t>
            </w:r>
          </w:p>
        </w:tc>
        <w:tc>
          <w:tcPr>
            <w:tcW w:w="2126" w:type="dxa"/>
          </w:tcPr>
          <w:p w14:paraId="58E68761" w14:textId="0042E17E" w:rsidR="001E6044" w:rsidRDefault="00290012" w:rsidP="006B0986">
            <w:pPr>
              <w:jc w:val="center"/>
            </w:pPr>
            <w:r>
              <w:t>PH Connector</w:t>
            </w:r>
          </w:p>
        </w:tc>
        <w:tc>
          <w:tcPr>
            <w:tcW w:w="1518" w:type="dxa"/>
          </w:tcPr>
          <w:p w14:paraId="1EE476B2" w14:textId="648B7C10" w:rsidR="001E6044" w:rsidRDefault="00290012" w:rsidP="006B0986">
            <w:pPr>
              <w:jc w:val="right"/>
            </w:pPr>
            <w:r>
              <w:t>0.1</w:t>
            </w:r>
            <w:r w:rsidR="001B07E3">
              <w:t>7</w:t>
            </w:r>
          </w:p>
        </w:tc>
        <w:tc>
          <w:tcPr>
            <w:tcW w:w="1533" w:type="dxa"/>
          </w:tcPr>
          <w:p w14:paraId="3DAA5811" w14:textId="195AC984" w:rsidR="001E6044" w:rsidRDefault="001B07E3" w:rsidP="006B0986">
            <w:pPr>
              <w:jc w:val="right"/>
            </w:pPr>
            <w:r>
              <w:t>0.17</w:t>
            </w:r>
          </w:p>
        </w:tc>
        <w:tc>
          <w:tcPr>
            <w:tcW w:w="1753" w:type="dxa"/>
          </w:tcPr>
          <w:p w14:paraId="4B015001" w14:textId="695B3C58" w:rsidR="001E6044" w:rsidRDefault="001B07E3" w:rsidP="006B0986">
            <w:pPr>
              <w:jc w:val="right"/>
            </w:pPr>
            <w:r>
              <w:t>0.68</w:t>
            </w:r>
          </w:p>
        </w:tc>
      </w:tr>
      <w:tr w:rsidR="001E6044" w:rsidRPr="00AC2E62" w14:paraId="1C188DC1" w14:textId="77777777" w:rsidTr="0008037C">
        <w:tc>
          <w:tcPr>
            <w:tcW w:w="2430" w:type="dxa"/>
          </w:tcPr>
          <w:p w14:paraId="3E9CCF1D" w14:textId="26A7FB0D" w:rsidR="001E6044" w:rsidRDefault="001B07E3" w:rsidP="006B0986">
            <w:pPr>
              <w:jc w:val="center"/>
            </w:pPr>
            <w:r>
              <w:t>LDO</w:t>
            </w:r>
          </w:p>
        </w:tc>
        <w:tc>
          <w:tcPr>
            <w:tcW w:w="2126" w:type="dxa"/>
          </w:tcPr>
          <w:p w14:paraId="20C268C0" w14:textId="4739EB35" w:rsidR="001E6044" w:rsidRDefault="001B07E3" w:rsidP="006B0986">
            <w:pPr>
              <w:jc w:val="center"/>
            </w:pPr>
            <w:r>
              <w:t>Texas Inst</w:t>
            </w:r>
            <w:r w:rsidR="6FCC26BE">
              <w:t>r</w:t>
            </w:r>
            <w:r>
              <w:t>uments</w:t>
            </w:r>
          </w:p>
        </w:tc>
        <w:tc>
          <w:tcPr>
            <w:tcW w:w="1518" w:type="dxa"/>
          </w:tcPr>
          <w:p w14:paraId="5D393FBA" w14:textId="5D843B05" w:rsidR="001E6044" w:rsidRDefault="006A631C" w:rsidP="006B0986">
            <w:pPr>
              <w:jc w:val="right"/>
            </w:pPr>
            <w:r>
              <w:t>1.01</w:t>
            </w:r>
          </w:p>
        </w:tc>
        <w:tc>
          <w:tcPr>
            <w:tcW w:w="1533" w:type="dxa"/>
          </w:tcPr>
          <w:p w14:paraId="784EA253" w14:textId="1E4F9293" w:rsidR="001E6044" w:rsidRDefault="006A631C" w:rsidP="006B0986">
            <w:pPr>
              <w:jc w:val="right"/>
            </w:pPr>
            <w:r>
              <w:t>1.01</w:t>
            </w:r>
          </w:p>
        </w:tc>
        <w:tc>
          <w:tcPr>
            <w:tcW w:w="1753" w:type="dxa"/>
          </w:tcPr>
          <w:p w14:paraId="7BB64F99" w14:textId="79364C43" w:rsidR="001E6044" w:rsidRDefault="006A631C" w:rsidP="006B0986">
            <w:pPr>
              <w:jc w:val="right"/>
            </w:pPr>
            <w:r>
              <w:t>2.02</w:t>
            </w:r>
          </w:p>
        </w:tc>
      </w:tr>
      <w:tr w:rsidR="006A631C" w:rsidRPr="00AC2E62" w14:paraId="519B9B27" w14:textId="77777777" w:rsidTr="0008037C">
        <w:tc>
          <w:tcPr>
            <w:tcW w:w="2430" w:type="dxa"/>
          </w:tcPr>
          <w:p w14:paraId="5E67BDAD" w14:textId="7DB45691" w:rsidR="006A631C" w:rsidRDefault="00F1295E" w:rsidP="006B0986">
            <w:pPr>
              <w:jc w:val="center"/>
            </w:pPr>
            <w:r>
              <w:t xml:space="preserve">5v 2.4A </w:t>
            </w:r>
            <w:proofErr w:type="spellStart"/>
            <w:r>
              <w:t>Lipo</w:t>
            </w:r>
            <w:proofErr w:type="spellEnd"/>
            <w:r>
              <w:t xml:space="preserve"> Charger</w:t>
            </w:r>
          </w:p>
        </w:tc>
        <w:tc>
          <w:tcPr>
            <w:tcW w:w="2126" w:type="dxa"/>
          </w:tcPr>
          <w:p w14:paraId="4CE47A67" w14:textId="4189832C" w:rsidR="006A631C" w:rsidRDefault="00F83F28" w:rsidP="006B0986">
            <w:pPr>
              <w:jc w:val="center"/>
            </w:pPr>
            <w:proofErr w:type="spellStart"/>
            <w:r>
              <w:t>Seeed</w:t>
            </w:r>
            <w:proofErr w:type="spellEnd"/>
          </w:p>
        </w:tc>
        <w:tc>
          <w:tcPr>
            <w:tcW w:w="1518" w:type="dxa"/>
          </w:tcPr>
          <w:p w14:paraId="7438921D" w14:textId="0FEB49D1" w:rsidR="006A631C" w:rsidRDefault="00433B01" w:rsidP="006B0986">
            <w:pPr>
              <w:jc w:val="right"/>
            </w:pPr>
            <w:r>
              <w:t>4.75</w:t>
            </w:r>
          </w:p>
        </w:tc>
        <w:tc>
          <w:tcPr>
            <w:tcW w:w="1533" w:type="dxa"/>
          </w:tcPr>
          <w:p w14:paraId="394A546D" w14:textId="4D745107" w:rsidR="006A631C" w:rsidRDefault="00433B01" w:rsidP="006B0986">
            <w:pPr>
              <w:jc w:val="right"/>
            </w:pPr>
            <w:r>
              <w:t>4.75</w:t>
            </w:r>
          </w:p>
        </w:tc>
        <w:tc>
          <w:tcPr>
            <w:tcW w:w="1753" w:type="dxa"/>
          </w:tcPr>
          <w:p w14:paraId="7395B708" w14:textId="3578F645" w:rsidR="006A631C" w:rsidRDefault="00433B01" w:rsidP="006B0986">
            <w:pPr>
              <w:jc w:val="right"/>
            </w:pPr>
            <w:r>
              <w:t>4.75</w:t>
            </w:r>
          </w:p>
        </w:tc>
      </w:tr>
      <w:tr w:rsidR="006A631C" w:rsidRPr="00AC2E62" w14:paraId="4CD75504" w14:textId="77777777" w:rsidTr="0008037C">
        <w:tc>
          <w:tcPr>
            <w:tcW w:w="2430" w:type="dxa"/>
          </w:tcPr>
          <w:p w14:paraId="1D14BC30" w14:textId="1772EE2D" w:rsidR="006A631C" w:rsidRDefault="000172C9" w:rsidP="006B0986">
            <w:pPr>
              <w:jc w:val="center"/>
            </w:pPr>
            <w:r>
              <w:t>TVS Diode Array</w:t>
            </w:r>
          </w:p>
        </w:tc>
        <w:tc>
          <w:tcPr>
            <w:tcW w:w="2126" w:type="dxa"/>
          </w:tcPr>
          <w:p w14:paraId="3F844E36" w14:textId="5C170A76" w:rsidR="006A631C" w:rsidRDefault="00F90ACA" w:rsidP="006B0986">
            <w:pPr>
              <w:jc w:val="center"/>
            </w:pPr>
            <w:proofErr w:type="spellStart"/>
            <w:r>
              <w:t>Litte</w:t>
            </w:r>
            <w:r w:rsidR="000172C9">
              <w:t>fuse</w:t>
            </w:r>
            <w:proofErr w:type="spellEnd"/>
          </w:p>
        </w:tc>
        <w:tc>
          <w:tcPr>
            <w:tcW w:w="1518" w:type="dxa"/>
          </w:tcPr>
          <w:p w14:paraId="51B9401D" w14:textId="247260BD" w:rsidR="006A631C" w:rsidRDefault="00F62C98" w:rsidP="006B0986">
            <w:pPr>
              <w:jc w:val="right"/>
            </w:pPr>
            <w:r>
              <w:t>0.78</w:t>
            </w:r>
          </w:p>
        </w:tc>
        <w:tc>
          <w:tcPr>
            <w:tcW w:w="1533" w:type="dxa"/>
          </w:tcPr>
          <w:p w14:paraId="4ADD71D9" w14:textId="3A9FA75F" w:rsidR="006A631C" w:rsidRDefault="00F62C98" w:rsidP="006B0986">
            <w:pPr>
              <w:jc w:val="right"/>
            </w:pPr>
            <w:r>
              <w:t>0.78</w:t>
            </w:r>
          </w:p>
        </w:tc>
        <w:tc>
          <w:tcPr>
            <w:tcW w:w="1753" w:type="dxa"/>
          </w:tcPr>
          <w:p w14:paraId="2C657F74" w14:textId="67DA361B" w:rsidR="006A631C" w:rsidRDefault="00F62C98" w:rsidP="006B0986">
            <w:pPr>
              <w:jc w:val="right"/>
            </w:pPr>
            <w:r>
              <w:t>3.12</w:t>
            </w:r>
          </w:p>
        </w:tc>
      </w:tr>
      <w:tr w:rsidR="006A631C" w:rsidRPr="00AC2E62" w14:paraId="4A40CBE9" w14:textId="77777777" w:rsidTr="0008037C">
        <w:tc>
          <w:tcPr>
            <w:tcW w:w="2430" w:type="dxa"/>
          </w:tcPr>
          <w:p w14:paraId="19BC06D0" w14:textId="08817638" w:rsidR="006A631C" w:rsidRDefault="009C4B89" w:rsidP="006B0986">
            <w:pPr>
              <w:jc w:val="center"/>
            </w:pPr>
            <w:r>
              <w:t>Sealed Tactile Switch</w:t>
            </w:r>
          </w:p>
        </w:tc>
        <w:tc>
          <w:tcPr>
            <w:tcW w:w="2126" w:type="dxa"/>
          </w:tcPr>
          <w:p w14:paraId="5D5E271D" w14:textId="126A287F" w:rsidR="006A631C" w:rsidRDefault="009C4B89" w:rsidP="006B0986">
            <w:pPr>
              <w:jc w:val="center"/>
            </w:pPr>
            <w:r>
              <w:t>Omron</w:t>
            </w:r>
          </w:p>
        </w:tc>
        <w:tc>
          <w:tcPr>
            <w:tcW w:w="1518" w:type="dxa"/>
          </w:tcPr>
          <w:p w14:paraId="000F5D4E" w14:textId="4AF97308" w:rsidR="006A631C" w:rsidRDefault="00F62C98" w:rsidP="006B0986">
            <w:pPr>
              <w:jc w:val="right"/>
            </w:pPr>
            <w:r>
              <w:t>0.65</w:t>
            </w:r>
          </w:p>
        </w:tc>
        <w:tc>
          <w:tcPr>
            <w:tcW w:w="1533" w:type="dxa"/>
          </w:tcPr>
          <w:p w14:paraId="687B1DAD" w14:textId="1D0DA44D" w:rsidR="006A631C" w:rsidRDefault="00F62C98" w:rsidP="006B0986">
            <w:pPr>
              <w:jc w:val="right"/>
            </w:pPr>
            <w:r>
              <w:t>0.65</w:t>
            </w:r>
          </w:p>
        </w:tc>
        <w:tc>
          <w:tcPr>
            <w:tcW w:w="1753" w:type="dxa"/>
          </w:tcPr>
          <w:p w14:paraId="562E535C" w14:textId="51AF5F58" w:rsidR="006A631C" w:rsidRDefault="00D56BF9" w:rsidP="006B0986">
            <w:pPr>
              <w:jc w:val="right"/>
            </w:pPr>
            <w:r>
              <w:t>7.76</w:t>
            </w:r>
          </w:p>
        </w:tc>
      </w:tr>
      <w:tr w:rsidR="006A631C" w:rsidRPr="00AC2E62" w14:paraId="36884257" w14:textId="77777777" w:rsidTr="0008037C">
        <w:tc>
          <w:tcPr>
            <w:tcW w:w="2430" w:type="dxa"/>
          </w:tcPr>
          <w:p w14:paraId="14A66A4B" w14:textId="7044A212" w:rsidR="006A631C" w:rsidRDefault="00D56BF9" w:rsidP="006B0986">
            <w:pPr>
              <w:jc w:val="center"/>
            </w:pPr>
            <w:r>
              <w:t>SD Card Adapter SMD</w:t>
            </w:r>
          </w:p>
        </w:tc>
        <w:tc>
          <w:tcPr>
            <w:tcW w:w="2126" w:type="dxa"/>
          </w:tcPr>
          <w:p w14:paraId="4F487618" w14:textId="1468CDC9" w:rsidR="006A631C" w:rsidRDefault="00D56BF9" w:rsidP="006B0986">
            <w:pPr>
              <w:jc w:val="center"/>
            </w:pPr>
            <w:r>
              <w:t>GCT</w:t>
            </w:r>
          </w:p>
        </w:tc>
        <w:tc>
          <w:tcPr>
            <w:tcW w:w="1518" w:type="dxa"/>
          </w:tcPr>
          <w:p w14:paraId="29E74F10" w14:textId="7730301A" w:rsidR="006A631C" w:rsidRDefault="003943B0" w:rsidP="006B0986">
            <w:pPr>
              <w:jc w:val="right"/>
            </w:pPr>
            <w:r>
              <w:t>1.09</w:t>
            </w:r>
          </w:p>
        </w:tc>
        <w:tc>
          <w:tcPr>
            <w:tcW w:w="1533" w:type="dxa"/>
          </w:tcPr>
          <w:p w14:paraId="29D0D236" w14:textId="3A126154" w:rsidR="006A631C" w:rsidRDefault="003943B0" w:rsidP="006B0986">
            <w:pPr>
              <w:jc w:val="right"/>
            </w:pPr>
            <w:r>
              <w:t>1.09</w:t>
            </w:r>
          </w:p>
        </w:tc>
        <w:tc>
          <w:tcPr>
            <w:tcW w:w="1753" w:type="dxa"/>
          </w:tcPr>
          <w:p w14:paraId="4B1D1A56" w14:textId="64F7B433" w:rsidR="006A631C" w:rsidRDefault="003943B0" w:rsidP="006B0986">
            <w:pPr>
              <w:jc w:val="right"/>
            </w:pPr>
            <w:r>
              <w:t>4.36</w:t>
            </w:r>
          </w:p>
        </w:tc>
      </w:tr>
      <w:tr w:rsidR="006A631C" w:rsidRPr="00AC2E62" w14:paraId="41184DC3" w14:textId="77777777" w:rsidTr="0008037C">
        <w:tc>
          <w:tcPr>
            <w:tcW w:w="2430" w:type="dxa"/>
          </w:tcPr>
          <w:p w14:paraId="5224F5B7" w14:textId="3AAA4B91" w:rsidR="006A631C" w:rsidRDefault="004A724B" w:rsidP="006B0986">
            <w:pPr>
              <w:jc w:val="center"/>
            </w:pPr>
            <w:r>
              <w:t>MPU-6050 IMU</w:t>
            </w:r>
          </w:p>
        </w:tc>
        <w:tc>
          <w:tcPr>
            <w:tcW w:w="2126" w:type="dxa"/>
          </w:tcPr>
          <w:p w14:paraId="6EF342E5" w14:textId="76E6A5D8" w:rsidR="006A631C" w:rsidRDefault="003943B0" w:rsidP="006B0986">
            <w:pPr>
              <w:jc w:val="center"/>
            </w:pPr>
            <w:proofErr w:type="spellStart"/>
            <w:r>
              <w:t>InvenSense</w:t>
            </w:r>
            <w:proofErr w:type="spellEnd"/>
          </w:p>
        </w:tc>
        <w:tc>
          <w:tcPr>
            <w:tcW w:w="1518" w:type="dxa"/>
          </w:tcPr>
          <w:p w14:paraId="055A4E18" w14:textId="4DF1A673" w:rsidR="006A631C" w:rsidRDefault="004A724B" w:rsidP="006B0986">
            <w:pPr>
              <w:jc w:val="right"/>
            </w:pPr>
            <w:r>
              <w:t>7.85</w:t>
            </w:r>
          </w:p>
        </w:tc>
        <w:tc>
          <w:tcPr>
            <w:tcW w:w="1533" w:type="dxa"/>
          </w:tcPr>
          <w:p w14:paraId="7472AEC8" w14:textId="64F6E069" w:rsidR="006A631C" w:rsidRDefault="0085464B" w:rsidP="006B0986">
            <w:pPr>
              <w:jc w:val="right"/>
            </w:pPr>
            <w:r>
              <w:t>7.85</w:t>
            </w:r>
          </w:p>
        </w:tc>
        <w:tc>
          <w:tcPr>
            <w:tcW w:w="1753" w:type="dxa"/>
          </w:tcPr>
          <w:p w14:paraId="6EA8141B" w14:textId="279D163C" w:rsidR="006A631C" w:rsidRDefault="0085464B" w:rsidP="006B0986">
            <w:pPr>
              <w:jc w:val="right"/>
            </w:pPr>
            <w:r>
              <w:t>15.70</w:t>
            </w:r>
          </w:p>
        </w:tc>
      </w:tr>
      <w:tr w:rsidR="006F74BC" w:rsidRPr="00AC2E62" w14:paraId="110275D3" w14:textId="77777777" w:rsidTr="0008037C">
        <w:tc>
          <w:tcPr>
            <w:tcW w:w="2430" w:type="dxa"/>
          </w:tcPr>
          <w:p w14:paraId="7503FBB8" w14:textId="56A5CE88" w:rsidR="006F74BC" w:rsidRDefault="00B13FD2" w:rsidP="006B0986">
            <w:pPr>
              <w:jc w:val="center"/>
            </w:pPr>
            <w:r>
              <w:t>200k Ohm 805 SMD</w:t>
            </w:r>
          </w:p>
        </w:tc>
        <w:tc>
          <w:tcPr>
            <w:tcW w:w="2126" w:type="dxa"/>
          </w:tcPr>
          <w:p w14:paraId="34DCBC6D" w14:textId="31B56F1F" w:rsidR="006F74BC" w:rsidRDefault="0085464B" w:rsidP="006B0986">
            <w:pPr>
              <w:jc w:val="center"/>
            </w:pPr>
            <w:r>
              <w:t>KOA</w:t>
            </w:r>
          </w:p>
        </w:tc>
        <w:tc>
          <w:tcPr>
            <w:tcW w:w="1518" w:type="dxa"/>
          </w:tcPr>
          <w:p w14:paraId="133581BC" w14:textId="634F4C8C" w:rsidR="006F74BC" w:rsidRDefault="001F32B4" w:rsidP="006B0986">
            <w:pPr>
              <w:jc w:val="right"/>
            </w:pPr>
            <w:r>
              <w:t>0</w:t>
            </w:r>
            <w:r w:rsidR="0085464B">
              <w:t>.57</w:t>
            </w:r>
          </w:p>
        </w:tc>
        <w:tc>
          <w:tcPr>
            <w:tcW w:w="1533" w:type="dxa"/>
          </w:tcPr>
          <w:p w14:paraId="06BEBE80" w14:textId="7438872D" w:rsidR="006F74BC" w:rsidRDefault="001F32B4" w:rsidP="006B0986">
            <w:pPr>
              <w:jc w:val="right"/>
            </w:pPr>
            <w:r>
              <w:t>0</w:t>
            </w:r>
            <w:r w:rsidR="0085464B">
              <w:t>.43</w:t>
            </w:r>
          </w:p>
        </w:tc>
        <w:tc>
          <w:tcPr>
            <w:tcW w:w="1753" w:type="dxa"/>
          </w:tcPr>
          <w:p w14:paraId="5E9EE6A0" w14:textId="1D597AA6" w:rsidR="006F74BC" w:rsidRDefault="0085464B" w:rsidP="006B0986">
            <w:pPr>
              <w:jc w:val="right"/>
            </w:pPr>
            <w:r>
              <w:t>8.64</w:t>
            </w:r>
          </w:p>
        </w:tc>
      </w:tr>
      <w:tr w:rsidR="006F74BC" w:rsidRPr="00AC2E62" w14:paraId="7A1F10F6" w14:textId="77777777" w:rsidTr="0008037C">
        <w:tc>
          <w:tcPr>
            <w:tcW w:w="2430" w:type="dxa"/>
          </w:tcPr>
          <w:p w14:paraId="5563C6D6" w14:textId="2148D2FC" w:rsidR="006F74BC" w:rsidRDefault="00085BB2" w:rsidP="006B0986">
            <w:pPr>
              <w:jc w:val="center"/>
            </w:pPr>
            <w:r>
              <w:t>47 Ohm 805 SMD</w:t>
            </w:r>
          </w:p>
        </w:tc>
        <w:tc>
          <w:tcPr>
            <w:tcW w:w="2126" w:type="dxa"/>
          </w:tcPr>
          <w:p w14:paraId="6FCFD814" w14:textId="4DA0DD43" w:rsidR="006F74BC" w:rsidRDefault="00B474FB" w:rsidP="006B0986">
            <w:pPr>
              <w:jc w:val="center"/>
            </w:pPr>
            <w:r>
              <w:t>Wurth</w:t>
            </w:r>
          </w:p>
        </w:tc>
        <w:tc>
          <w:tcPr>
            <w:tcW w:w="1518" w:type="dxa"/>
          </w:tcPr>
          <w:p w14:paraId="13A17D64" w14:textId="39C942F5" w:rsidR="006F74BC" w:rsidRDefault="00085BB2" w:rsidP="006B0986">
            <w:pPr>
              <w:jc w:val="right"/>
            </w:pPr>
            <w:r>
              <w:t>0.</w:t>
            </w:r>
            <w:r w:rsidR="00B474FB">
              <w:t>14</w:t>
            </w:r>
          </w:p>
        </w:tc>
        <w:tc>
          <w:tcPr>
            <w:tcW w:w="1533" w:type="dxa"/>
          </w:tcPr>
          <w:p w14:paraId="35541E0D" w14:textId="307D9312" w:rsidR="006F74BC" w:rsidRDefault="00085BB2" w:rsidP="006B0986">
            <w:pPr>
              <w:jc w:val="right"/>
            </w:pPr>
            <w:r>
              <w:t>0.08</w:t>
            </w:r>
          </w:p>
        </w:tc>
        <w:tc>
          <w:tcPr>
            <w:tcW w:w="1753" w:type="dxa"/>
          </w:tcPr>
          <w:p w14:paraId="77119F74" w14:textId="224C0EF2" w:rsidR="006F74BC" w:rsidRDefault="00085BB2" w:rsidP="006B0986">
            <w:pPr>
              <w:jc w:val="right"/>
            </w:pPr>
            <w:r>
              <w:t>3.95</w:t>
            </w:r>
          </w:p>
        </w:tc>
      </w:tr>
      <w:tr w:rsidR="006A631C" w:rsidRPr="00AC2E62" w14:paraId="0E879401" w14:textId="77777777" w:rsidTr="0008037C">
        <w:tc>
          <w:tcPr>
            <w:tcW w:w="2430" w:type="dxa"/>
          </w:tcPr>
          <w:p w14:paraId="4287E1E7" w14:textId="67E8C2C1" w:rsidR="006A631C" w:rsidRDefault="775A2B36" w:rsidP="0DB2F2E1">
            <w:pPr>
              <w:spacing w:after="200" w:line="276" w:lineRule="auto"/>
              <w:jc w:val="center"/>
            </w:pPr>
            <w:r>
              <w:t>microSD Card Adapter</w:t>
            </w:r>
          </w:p>
        </w:tc>
        <w:tc>
          <w:tcPr>
            <w:tcW w:w="2126" w:type="dxa"/>
          </w:tcPr>
          <w:p w14:paraId="71F23428" w14:textId="161BF063" w:rsidR="006A631C" w:rsidRDefault="775A2B36" w:rsidP="006B0986">
            <w:pPr>
              <w:jc w:val="center"/>
            </w:pPr>
            <w:proofErr w:type="spellStart"/>
            <w:r>
              <w:t>Sandisk</w:t>
            </w:r>
            <w:proofErr w:type="spellEnd"/>
          </w:p>
        </w:tc>
        <w:tc>
          <w:tcPr>
            <w:tcW w:w="1518" w:type="dxa"/>
          </w:tcPr>
          <w:p w14:paraId="73C7C92E" w14:textId="2D733DB4" w:rsidR="006A631C" w:rsidRDefault="775A2B36" w:rsidP="006B0986">
            <w:pPr>
              <w:jc w:val="right"/>
            </w:pPr>
            <w:r>
              <w:t>10.00</w:t>
            </w:r>
          </w:p>
        </w:tc>
        <w:tc>
          <w:tcPr>
            <w:tcW w:w="1533" w:type="dxa"/>
          </w:tcPr>
          <w:p w14:paraId="527DE411" w14:textId="1BF34A78" w:rsidR="006A631C" w:rsidRDefault="775A2B36" w:rsidP="006B0986">
            <w:pPr>
              <w:jc w:val="right"/>
            </w:pPr>
            <w:r>
              <w:t>10.00</w:t>
            </w:r>
          </w:p>
        </w:tc>
        <w:tc>
          <w:tcPr>
            <w:tcW w:w="1753" w:type="dxa"/>
          </w:tcPr>
          <w:p w14:paraId="42A351D8" w14:textId="73A833F9" w:rsidR="006A631C" w:rsidRDefault="775A2B36" w:rsidP="006B0986">
            <w:pPr>
              <w:jc w:val="right"/>
            </w:pPr>
            <w:r>
              <w:t>10.00</w:t>
            </w:r>
          </w:p>
        </w:tc>
      </w:tr>
      <w:tr w:rsidR="006F74BC" w:rsidRPr="00AC2E62" w14:paraId="12F9600E" w14:textId="77777777" w:rsidTr="0008037C">
        <w:tc>
          <w:tcPr>
            <w:tcW w:w="2430" w:type="dxa"/>
          </w:tcPr>
          <w:p w14:paraId="1C93EB40" w14:textId="7EF26C19" w:rsidR="006F74BC" w:rsidRDefault="775A2B36" w:rsidP="006B0986">
            <w:pPr>
              <w:jc w:val="center"/>
            </w:pPr>
            <w:r>
              <w:t>Insoles</w:t>
            </w:r>
          </w:p>
        </w:tc>
        <w:tc>
          <w:tcPr>
            <w:tcW w:w="2126" w:type="dxa"/>
          </w:tcPr>
          <w:p w14:paraId="71B4A693" w14:textId="6B50823B" w:rsidR="006F74BC" w:rsidRDefault="775A2B36" w:rsidP="006B0986">
            <w:pPr>
              <w:jc w:val="center"/>
            </w:pPr>
            <w:proofErr w:type="spellStart"/>
            <w:r>
              <w:t>Sintege</w:t>
            </w:r>
            <w:proofErr w:type="spellEnd"/>
          </w:p>
        </w:tc>
        <w:tc>
          <w:tcPr>
            <w:tcW w:w="1518" w:type="dxa"/>
          </w:tcPr>
          <w:p w14:paraId="3A675BAD" w14:textId="1935B985" w:rsidR="006F74BC" w:rsidRDefault="775A2B36" w:rsidP="006B0986">
            <w:pPr>
              <w:jc w:val="right"/>
            </w:pPr>
            <w:r>
              <w:t>2.66</w:t>
            </w:r>
          </w:p>
        </w:tc>
        <w:tc>
          <w:tcPr>
            <w:tcW w:w="1533" w:type="dxa"/>
          </w:tcPr>
          <w:p w14:paraId="2A34C282" w14:textId="4D363700" w:rsidR="006F74BC" w:rsidRDefault="775A2B36" w:rsidP="006B0986">
            <w:pPr>
              <w:jc w:val="right"/>
            </w:pPr>
            <w:r>
              <w:t>2.66</w:t>
            </w:r>
          </w:p>
        </w:tc>
        <w:tc>
          <w:tcPr>
            <w:tcW w:w="1753" w:type="dxa"/>
          </w:tcPr>
          <w:p w14:paraId="4516B3B7" w14:textId="67A2F787" w:rsidR="006F74BC" w:rsidRDefault="775A2B36" w:rsidP="006B0986">
            <w:pPr>
              <w:jc w:val="right"/>
            </w:pPr>
            <w:r>
              <w:t>8.00</w:t>
            </w:r>
          </w:p>
        </w:tc>
      </w:tr>
      <w:tr w:rsidR="006F74BC" w:rsidRPr="00AC2E62" w14:paraId="2A400041" w14:textId="77777777" w:rsidTr="0008037C">
        <w:tc>
          <w:tcPr>
            <w:tcW w:w="2430" w:type="dxa"/>
          </w:tcPr>
          <w:p w14:paraId="76E81E19" w14:textId="76B5BFE7" w:rsidR="006F74BC" w:rsidRDefault="775A2B36" w:rsidP="006B0986">
            <w:pPr>
              <w:jc w:val="center"/>
            </w:pPr>
            <w:r>
              <w:t>Copper Tape</w:t>
            </w:r>
          </w:p>
        </w:tc>
        <w:tc>
          <w:tcPr>
            <w:tcW w:w="2126" w:type="dxa"/>
          </w:tcPr>
          <w:p w14:paraId="41D7AD9A" w14:textId="309B522E" w:rsidR="006F74BC" w:rsidRDefault="775A2B36" w:rsidP="006B0986">
            <w:pPr>
              <w:jc w:val="center"/>
            </w:pPr>
            <w:proofErr w:type="spellStart"/>
            <w:r>
              <w:t>Vaincre</w:t>
            </w:r>
            <w:proofErr w:type="spellEnd"/>
          </w:p>
        </w:tc>
        <w:tc>
          <w:tcPr>
            <w:tcW w:w="1518" w:type="dxa"/>
          </w:tcPr>
          <w:p w14:paraId="0A2BC4D7" w14:textId="4DA07AAA" w:rsidR="006F74BC" w:rsidRDefault="775A2B36" w:rsidP="006B0986">
            <w:pPr>
              <w:jc w:val="right"/>
            </w:pPr>
            <w:r>
              <w:t>6.99</w:t>
            </w:r>
          </w:p>
        </w:tc>
        <w:tc>
          <w:tcPr>
            <w:tcW w:w="1533" w:type="dxa"/>
          </w:tcPr>
          <w:p w14:paraId="4C2B220E" w14:textId="270AEB82" w:rsidR="006F74BC" w:rsidRDefault="775A2B36" w:rsidP="006B0986">
            <w:pPr>
              <w:jc w:val="right"/>
            </w:pPr>
            <w:r>
              <w:t>6.99</w:t>
            </w:r>
          </w:p>
        </w:tc>
        <w:tc>
          <w:tcPr>
            <w:tcW w:w="1753" w:type="dxa"/>
          </w:tcPr>
          <w:p w14:paraId="2DC64489" w14:textId="1C2242C5" w:rsidR="006F74BC" w:rsidRDefault="775A2B36" w:rsidP="006B0986">
            <w:pPr>
              <w:jc w:val="right"/>
            </w:pPr>
            <w:r>
              <w:t>6.99</w:t>
            </w:r>
          </w:p>
        </w:tc>
      </w:tr>
      <w:tr w:rsidR="006F74BC" w:rsidRPr="00AC2E62" w14:paraId="26CBFF7A" w14:textId="77777777" w:rsidTr="0008037C">
        <w:tc>
          <w:tcPr>
            <w:tcW w:w="2430" w:type="dxa"/>
          </w:tcPr>
          <w:p w14:paraId="6195F875" w14:textId="18456A45" w:rsidR="006F74BC" w:rsidRDefault="775A2B36" w:rsidP="006B0986">
            <w:pPr>
              <w:jc w:val="center"/>
            </w:pPr>
            <w:r>
              <w:t>Pressure Sensitive Velostat</w:t>
            </w:r>
          </w:p>
        </w:tc>
        <w:tc>
          <w:tcPr>
            <w:tcW w:w="2126" w:type="dxa"/>
          </w:tcPr>
          <w:p w14:paraId="5169941E" w14:textId="2BD1FB0E" w:rsidR="006F74BC" w:rsidRDefault="775A2B36" w:rsidP="006B0986">
            <w:pPr>
              <w:jc w:val="center"/>
            </w:pPr>
            <w:proofErr w:type="spellStart"/>
            <w:r>
              <w:t>Chibitronics</w:t>
            </w:r>
            <w:proofErr w:type="spellEnd"/>
          </w:p>
        </w:tc>
        <w:tc>
          <w:tcPr>
            <w:tcW w:w="1518" w:type="dxa"/>
          </w:tcPr>
          <w:p w14:paraId="5A642727" w14:textId="3A1F2A75" w:rsidR="006F74BC" w:rsidRDefault="775A2B36" w:rsidP="006B0986">
            <w:pPr>
              <w:jc w:val="right"/>
            </w:pPr>
            <w:r>
              <w:t>10.00</w:t>
            </w:r>
          </w:p>
        </w:tc>
        <w:tc>
          <w:tcPr>
            <w:tcW w:w="1533" w:type="dxa"/>
          </w:tcPr>
          <w:p w14:paraId="4F3EDE5B" w14:textId="6F9CDC0A" w:rsidR="006F74BC" w:rsidRDefault="775A2B36" w:rsidP="006B0986">
            <w:pPr>
              <w:jc w:val="right"/>
            </w:pPr>
            <w:r>
              <w:t>10.00</w:t>
            </w:r>
          </w:p>
        </w:tc>
        <w:tc>
          <w:tcPr>
            <w:tcW w:w="1753" w:type="dxa"/>
          </w:tcPr>
          <w:p w14:paraId="39E52512" w14:textId="67A1E85D" w:rsidR="006F74BC" w:rsidRDefault="775A2B36" w:rsidP="006B0986">
            <w:pPr>
              <w:jc w:val="right"/>
            </w:pPr>
            <w:r>
              <w:t>10.00</w:t>
            </w:r>
          </w:p>
        </w:tc>
      </w:tr>
      <w:tr w:rsidR="00E55AA5" w:rsidRPr="00AC2E62" w14:paraId="1877BAF5" w14:textId="77777777" w:rsidTr="0008037C">
        <w:tc>
          <w:tcPr>
            <w:tcW w:w="2430" w:type="dxa"/>
          </w:tcPr>
          <w:p w14:paraId="7E2B3B29" w14:textId="77777777" w:rsidR="00E55AA5" w:rsidRPr="00AC2E62" w:rsidRDefault="00E55AA5" w:rsidP="006B0986">
            <w:pPr>
              <w:jc w:val="center"/>
              <w:rPr>
                <w:b/>
              </w:rPr>
            </w:pPr>
            <w:r w:rsidRPr="00AC2E62">
              <w:rPr>
                <w:b/>
              </w:rPr>
              <w:t>Total</w:t>
            </w:r>
          </w:p>
        </w:tc>
        <w:tc>
          <w:tcPr>
            <w:tcW w:w="2126" w:type="dxa"/>
          </w:tcPr>
          <w:p w14:paraId="5B899572" w14:textId="77777777" w:rsidR="00E55AA5" w:rsidRPr="00AC2E62" w:rsidRDefault="00E55AA5" w:rsidP="006B0986">
            <w:pPr>
              <w:jc w:val="center"/>
              <w:rPr>
                <w:b/>
              </w:rPr>
            </w:pPr>
          </w:p>
        </w:tc>
        <w:tc>
          <w:tcPr>
            <w:tcW w:w="1518" w:type="dxa"/>
          </w:tcPr>
          <w:p w14:paraId="48371280" w14:textId="77777777" w:rsidR="00E55AA5" w:rsidRPr="00AC2E62" w:rsidRDefault="00E55AA5" w:rsidP="006B0986">
            <w:pPr>
              <w:jc w:val="right"/>
              <w:rPr>
                <w:b/>
              </w:rPr>
            </w:pPr>
          </w:p>
        </w:tc>
        <w:tc>
          <w:tcPr>
            <w:tcW w:w="1533" w:type="dxa"/>
          </w:tcPr>
          <w:p w14:paraId="03CD9B69" w14:textId="77777777" w:rsidR="00E55AA5" w:rsidRPr="00AC2E62" w:rsidRDefault="00E55AA5" w:rsidP="006B0986">
            <w:pPr>
              <w:jc w:val="right"/>
              <w:rPr>
                <w:b/>
              </w:rPr>
            </w:pPr>
          </w:p>
        </w:tc>
        <w:tc>
          <w:tcPr>
            <w:tcW w:w="1753" w:type="dxa"/>
          </w:tcPr>
          <w:p w14:paraId="01CFB5A2" w14:textId="31E7F803" w:rsidR="00E55AA5" w:rsidRPr="00AC2E62" w:rsidRDefault="4ACF27C8" w:rsidP="006B0986">
            <w:pPr>
              <w:jc w:val="right"/>
              <w:rPr>
                <w:b/>
              </w:rPr>
            </w:pPr>
            <w:r w:rsidRPr="4E6B7928">
              <w:rPr>
                <w:b/>
                <w:bCs/>
              </w:rPr>
              <w:t>100.63</w:t>
            </w:r>
          </w:p>
        </w:tc>
      </w:tr>
    </w:tbl>
    <w:p w14:paraId="444BF7D6" w14:textId="77777777" w:rsidR="00E91562" w:rsidRDefault="00E91562" w:rsidP="003874C7">
      <w:pPr>
        <w:rPr>
          <w:color w:val="FF0000"/>
        </w:rPr>
      </w:pPr>
    </w:p>
    <w:p w14:paraId="316FAB61" w14:textId="77777777" w:rsidR="00E91562" w:rsidRPr="00E91562" w:rsidRDefault="0088616A" w:rsidP="00E91562">
      <w:pPr>
        <w:pStyle w:val="Heading2"/>
      </w:pPr>
      <w:bookmarkStart w:id="31" w:name="_Toc165499256"/>
      <w:r>
        <w:t xml:space="preserve">4.2 </w:t>
      </w:r>
      <w:r w:rsidR="00E91562">
        <w:t>Labor</w:t>
      </w:r>
      <w:bookmarkEnd w:id="31"/>
    </w:p>
    <w:p w14:paraId="240E6B87" w14:textId="77777777" w:rsidR="00E91562" w:rsidRPr="003874C7" w:rsidRDefault="00E91562" w:rsidP="003874C7"/>
    <w:p w14:paraId="583FD1DD" w14:textId="013E24B6" w:rsidR="00222C46" w:rsidRDefault="000E7CED" w:rsidP="000E7CED">
      <w:r w:rsidRPr="000E7CED">
        <w:t xml:space="preserve">Assuming </w:t>
      </w:r>
      <w:r>
        <w:t>an average</w:t>
      </w:r>
      <w:r w:rsidRPr="000E7CED">
        <w:t xml:space="preserve"> wage of $50/hour</w:t>
      </w:r>
      <w:r>
        <w:t xml:space="preserve"> for ECE graduates from U</w:t>
      </w:r>
      <w:r w:rsidR="00692FA4">
        <w:t>niversity of Illinois at Urbana Champaign</w:t>
      </w:r>
      <w:r w:rsidRPr="000E7CED">
        <w:t>, labor costs per person would amount up to $50/hour * 2.5 (overhead factor) * 125 hours (estimate number based on</w:t>
      </w:r>
      <w:r w:rsidR="00692FA4">
        <w:t xml:space="preserve"> </w:t>
      </w:r>
      <w:r w:rsidR="00CD2C62">
        <w:t>work we have done throughout the semester</w:t>
      </w:r>
      <w:r w:rsidRPr="000E7CED">
        <w:t>) = $15,625 per person. This totals to $46,875 worth of total labor costs throughout the semester for all group members.</w:t>
      </w:r>
    </w:p>
    <w:p w14:paraId="56E0B53E" w14:textId="1AB1BD6F" w:rsidR="470C55CA" w:rsidRDefault="470C55CA" w:rsidP="470C55CA">
      <w:pPr>
        <w:pStyle w:val="Heading2"/>
      </w:pPr>
    </w:p>
    <w:p w14:paraId="3639CA86" w14:textId="7570F852" w:rsidR="235E7E57" w:rsidRDefault="235E7E57" w:rsidP="235E7E57">
      <w:pPr>
        <w:pStyle w:val="Heading2"/>
      </w:pPr>
    </w:p>
    <w:p w14:paraId="1FB0EF89" w14:textId="446E7E59" w:rsidR="004349BB" w:rsidRDefault="004349BB" w:rsidP="004349BB">
      <w:pPr>
        <w:pStyle w:val="Heading2"/>
      </w:pPr>
      <w:bookmarkStart w:id="32" w:name="_Toc165499257"/>
      <w:r>
        <w:t>4.3 Schedule</w:t>
      </w:r>
      <w:bookmarkEnd w:id="32"/>
      <w:r>
        <w:t xml:space="preserve"> </w:t>
      </w:r>
    </w:p>
    <w:p w14:paraId="0688F801" w14:textId="77777777" w:rsidR="00837C83" w:rsidRPr="00837C83" w:rsidRDefault="00837C83" w:rsidP="00837C83"/>
    <w:p w14:paraId="7A82FED5" w14:textId="01B50C1E" w:rsidR="00837C83" w:rsidRPr="00837C83" w:rsidRDefault="00837C83" w:rsidP="00837C83">
      <w:pPr>
        <w:jc w:val="center"/>
      </w:pPr>
      <w:r w:rsidRPr="006B0986">
        <w:rPr>
          <w:b/>
        </w:rPr>
        <w:t xml:space="preserve">Table </w:t>
      </w:r>
      <w:r>
        <w:rPr>
          <w:b/>
        </w:rPr>
        <w:t>2</w:t>
      </w:r>
      <w:r w:rsidRPr="006B0986">
        <w:rPr>
          <w:b/>
        </w:rPr>
        <w:t xml:space="preserve">  </w:t>
      </w:r>
      <w:r>
        <w:rPr>
          <w:b/>
        </w:rPr>
        <w:t xml:space="preserve"> </w:t>
      </w:r>
      <w:r>
        <w:rPr>
          <w:b/>
        </w:rPr>
        <w:t>Work Schedule</w:t>
      </w:r>
    </w:p>
    <w:tbl>
      <w:tblPr>
        <w:tblW w:w="9530" w:type="dxa"/>
        <w:tblCellMar>
          <w:top w:w="15" w:type="dxa"/>
          <w:left w:w="15" w:type="dxa"/>
          <w:bottom w:w="15" w:type="dxa"/>
          <w:right w:w="15" w:type="dxa"/>
        </w:tblCellMar>
        <w:tblLook w:val="04A0" w:firstRow="1" w:lastRow="0" w:firstColumn="1" w:lastColumn="0" w:noHBand="0" w:noVBand="1"/>
      </w:tblPr>
      <w:tblGrid>
        <w:gridCol w:w="760"/>
        <w:gridCol w:w="6886"/>
        <w:gridCol w:w="1884"/>
      </w:tblGrid>
      <w:tr w:rsidR="00837C83" w14:paraId="77526E28" w14:textId="77777777" w:rsidTr="7E038A24">
        <w:tc>
          <w:tcPr>
            <w:tcW w:w="0" w:type="auto"/>
            <w:tcBorders>
              <w:top w:val="single" w:sz="8" w:space="0" w:color="000000" w:themeColor="text1"/>
              <w:left w:val="single" w:sz="8" w:space="0" w:color="000000" w:themeColor="text1"/>
              <w:bottom w:val="single" w:sz="6" w:space="0" w:color="000000" w:themeColor="text1"/>
              <w:right w:val="single" w:sz="8" w:space="0" w:color="000000" w:themeColor="text1"/>
            </w:tcBorders>
            <w:tcMar>
              <w:top w:w="100" w:type="dxa"/>
              <w:left w:w="100" w:type="dxa"/>
              <w:bottom w:w="100" w:type="dxa"/>
              <w:right w:w="100" w:type="dxa"/>
            </w:tcMar>
            <w:hideMark/>
          </w:tcPr>
          <w:p w14:paraId="3150DEB4" w14:textId="77777777" w:rsidR="00837C83" w:rsidRDefault="00837C83" w:rsidP="00E21DB4">
            <w:r>
              <w:t>Week</w:t>
            </w:r>
          </w:p>
        </w:tc>
        <w:tc>
          <w:tcPr>
            <w:tcW w:w="69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7C6980" w14:textId="77777777" w:rsidR="00837C83" w:rsidRDefault="00837C83" w:rsidP="00E21DB4">
            <w:r>
              <w:t>Task</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E7F943" w14:textId="77777777" w:rsidR="00837C83" w:rsidRDefault="00837C83" w:rsidP="00E21DB4">
            <w:r>
              <w:t>Team Member</w:t>
            </w:r>
          </w:p>
        </w:tc>
      </w:tr>
      <w:tr w:rsidR="00837C83" w14:paraId="6AAEE8AA" w14:textId="77777777" w:rsidTr="7E038A2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hideMark/>
          </w:tcPr>
          <w:p w14:paraId="3058E73F" w14:textId="77777777" w:rsidR="00837C83" w:rsidRDefault="00837C83" w:rsidP="00E21DB4">
            <w:r>
              <w:lastRenderedPageBreak/>
              <w:t>1/15</w:t>
            </w:r>
          </w:p>
        </w:tc>
        <w:tc>
          <w:tcPr>
            <w:tcW w:w="6927" w:type="dxa"/>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AC3952" w14:textId="77777777" w:rsidR="00837C83" w:rsidRDefault="00837C83" w:rsidP="00E21DB4">
            <w:r>
              <w:t>Initial Web Board Post</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1FEC09" w14:textId="77777777" w:rsidR="00837C83" w:rsidRDefault="00837C83" w:rsidP="00E21DB4">
            <w:r>
              <w:t>Everyone</w:t>
            </w:r>
          </w:p>
        </w:tc>
      </w:tr>
      <w:tr w:rsidR="00837C83" w14:paraId="679567F8" w14:textId="77777777" w:rsidTr="7E038A2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hideMark/>
          </w:tcPr>
          <w:p w14:paraId="5320A1F7" w14:textId="77777777" w:rsidR="00837C83" w:rsidRDefault="00837C83" w:rsidP="00E21DB4">
            <w:r>
              <w:t>1/22</w:t>
            </w:r>
          </w:p>
        </w:tc>
        <w:tc>
          <w:tcPr>
            <w:tcW w:w="6927" w:type="dxa"/>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F26343" w14:textId="77777777" w:rsidR="00837C83" w:rsidRDefault="00837C83" w:rsidP="00E21DB4">
            <w:r>
              <w:t>Laboratory safety training </w:t>
            </w:r>
          </w:p>
          <w:p w14:paraId="5ED6D5B5" w14:textId="77777777" w:rsidR="00837C83" w:rsidRDefault="00837C83" w:rsidP="00E21DB4">
            <w:r>
              <w:t>CAD assignment </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D16ED2" w14:textId="77777777" w:rsidR="00837C83" w:rsidRDefault="00837C83" w:rsidP="00E21DB4">
            <w:r>
              <w:t>Everyone</w:t>
            </w:r>
          </w:p>
        </w:tc>
      </w:tr>
      <w:tr w:rsidR="00837C83" w14:paraId="6EDF0476" w14:textId="77777777" w:rsidTr="7E038A2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hideMark/>
          </w:tcPr>
          <w:p w14:paraId="69C294B2" w14:textId="77777777" w:rsidR="00837C83" w:rsidRDefault="00837C83" w:rsidP="00E21DB4">
            <w:r>
              <w:t>1/29</w:t>
            </w:r>
          </w:p>
        </w:tc>
        <w:tc>
          <w:tcPr>
            <w:tcW w:w="6927" w:type="dxa"/>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CF5750" w14:textId="77777777" w:rsidR="00837C83" w:rsidRDefault="00837C83" w:rsidP="00E21DB4">
            <w:r>
              <w:t>Project approval </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55926B" w14:textId="77777777" w:rsidR="00837C83" w:rsidRDefault="00837C83" w:rsidP="00E21DB4">
            <w:r>
              <w:t>Everyone</w:t>
            </w:r>
          </w:p>
        </w:tc>
      </w:tr>
      <w:tr w:rsidR="00837C83" w14:paraId="697A54EE" w14:textId="77777777" w:rsidTr="7E038A2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hideMark/>
          </w:tcPr>
          <w:p w14:paraId="7CBB0ACA" w14:textId="77777777" w:rsidR="00837C83" w:rsidRDefault="00837C83" w:rsidP="00E21DB4">
            <w:r>
              <w:t>2/5</w:t>
            </w:r>
          </w:p>
        </w:tc>
        <w:tc>
          <w:tcPr>
            <w:tcW w:w="6927" w:type="dxa"/>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99E530" w14:textId="77777777" w:rsidR="00837C83" w:rsidRDefault="00837C83" w:rsidP="00E21DB4">
            <w:r>
              <w:t>Proposals</w:t>
            </w:r>
          </w:p>
          <w:p w14:paraId="60FA3B60" w14:textId="77777777" w:rsidR="00837C83" w:rsidRDefault="00837C83" w:rsidP="00E21DB4">
            <w:r>
              <w:t>Team Contract</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C4C303" w14:textId="77777777" w:rsidR="00837C83" w:rsidRDefault="00837C83" w:rsidP="00E21DB4">
            <w:r>
              <w:t>Everyone</w:t>
            </w:r>
          </w:p>
        </w:tc>
      </w:tr>
      <w:tr w:rsidR="00837C83" w14:paraId="1872E99B" w14:textId="77777777" w:rsidTr="7E038A2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hideMark/>
          </w:tcPr>
          <w:p w14:paraId="15191EA2" w14:textId="77777777" w:rsidR="00837C83" w:rsidRDefault="00837C83" w:rsidP="00E21DB4">
            <w:r>
              <w:t>2/12</w:t>
            </w:r>
          </w:p>
        </w:tc>
        <w:tc>
          <w:tcPr>
            <w:tcW w:w="6927" w:type="dxa"/>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B8DD1A" w14:textId="77777777" w:rsidR="00837C83" w:rsidRDefault="00837C83" w:rsidP="00E21DB4">
            <w:r>
              <w:t>Design Document Start</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072DBF" w14:textId="77777777" w:rsidR="00837C83" w:rsidRDefault="00837C83" w:rsidP="00E21DB4">
            <w:r>
              <w:t>Everyone</w:t>
            </w:r>
          </w:p>
        </w:tc>
      </w:tr>
      <w:tr w:rsidR="00837C83" w14:paraId="343A1161" w14:textId="77777777" w:rsidTr="7E038A2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hideMark/>
          </w:tcPr>
          <w:p w14:paraId="0B78A479" w14:textId="77777777" w:rsidR="00837C83" w:rsidRDefault="00837C83" w:rsidP="00E21DB4">
            <w:r>
              <w:t>2/19</w:t>
            </w:r>
          </w:p>
        </w:tc>
        <w:tc>
          <w:tcPr>
            <w:tcW w:w="6927" w:type="dxa"/>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4A5C2C" w14:textId="77777777" w:rsidR="00837C83" w:rsidRDefault="00837C83" w:rsidP="00E21DB4">
            <w:r>
              <w:t>Design Document Due</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BECFE2" w14:textId="77777777" w:rsidR="00837C83" w:rsidRDefault="00837C83" w:rsidP="00E21DB4">
            <w:r>
              <w:t>Everyone</w:t>
            </w:r>
          </w:p>
        </w:tc>
      </w:tr>
      <w:tr w:rsidR="00837C83" w14:paraId="5D8466B7" w14:textId="77777777" w:rsidTr="7E038A2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hideMark/>
          </w:tcPr>
          <w:p w14:paraId="32B98EE1" w14:textId="77777777" w:rsidR="00837C83" w:rsidRDefault="00837C83" w:rsidP="00E21DB4">
            <w:r>
              <w:t>2/26</w:t>
            </w:r>
          </w:p>
        </w:tc>
        <w:tc>
          <w:tcPr>
            <w:tcW w:w="6927" w:type="dxa"/>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1A57B9" w14:textId="5F61AFD6" w:rsidR="00837C83" w:rsidRDefault="00837C83" w:rsidP="00E21DB4">
            <w:r>
              <w:t>PDB Design</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CAA764" w14:textId="5AEEAF04" w:rsidR="00837C83" w:rsidRDefault="00837C83" w:rsidP="00E21DB4">
            <w:r>
              <w:t>Everyone</w:t>
            </w:r>
          </w:p>
        </w:tc>
      </w:tr>
      <w:tr w:rsidR="00837C83" w14:paraId="103669D6" w14:textId="77777777" w:rsidTr="7E038A2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hideMark/>
          </w:tcPr>
          <w:p w14:paraId="3B656DF2" w14:textId="77777777" w:rsidR="00837C83" w:rsidRDefault="00837C83" w:rsidP="00E21DB4">
            <w:r>
              <w:t>3/4</w:t>
            </w:r>
          </w:p>
        </w:tc>
        <w:tc>
          <w:tcPr>
            <w:tcW w:w="6927" w:type="dxa"/>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91168C" w14:textId="0F4EF7FD" w:rsidR="00837C83" w:rsidRDefault="00DB5A25" w:rsidP="00E21DB4">
            <w:r>
              <w:t>PDB Design</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8D9913" w14:textId="6AF9576E" w:rsidR="00837C83" w:rsidRDefault="00DB5A25" w:rsidP="00E21DB4">
            <w:r>
              <w:t>Alyssa + Ramsey</w:t>
            </w:r>
          </w:p>
        </w:tc>
      </w:tr>
      <w:tr w:rsidR="00837C83" w14:paraId="22211BB6" w14:textId="77777777" w:rsidTr="7E038A2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hideMark/>
          </w:tcPr>
          <w:p w14:paraId="1286FADB" w14:textId="77777777" w:rsidR="00837C83" w:rsidRDefault="00837C83" w:rsidP="00E21DB4">
            <w:r>
              <w:t>3/11</w:t>
            </w:r>
          </w:p>
        </w:tc>
        <w:tc>
          <w:tcPr>
            <w:tcW w:w="6927" w:type="dxa"/>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525B4E" w14:textId="77777777" w:rsidR="00837C83" w:rsidRDefault="00837C83" w:rsidP="00E21DB4">
            <w:r>
              <w:t>Spring break</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859E91" w14:textId="77777777" w:rsidR="00837C83" w:rsidRDefault="00837C83" w:rsidP="00E21DB4"/>
        </w:tc>
      </w:tr>
      <w:tr w:rsidR="00837C83" w14:paraId="74CD59E0" w14:textId="77777777" w:rsidTr="7E038A2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hideMark/>
          </w:tcPr>
          <w:p w14:paraId="6B30D255" w14:textId="77777777" w:rsidR="00837C83" w:rsidRDefault="00837C83" w:rsidP="00E21DB4">
            <w:r>
              <w:t>3/18</w:t>
            </w:r>
          </w:p>
        </w:tc>
        <w:tc>
          <w:tcPr>
            <w:tcW w:w="6927" w:type="dxa"/>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E0A0EE" w14:textId="54443CF0" w:rsidR="00837C83" w:rsidRDefault="00837C83" w:rsidP="00E21DB4">
            <w:r>
              <w:t>2nd PCB order due + control subsystem</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13B32C" w14:textId="100658AE" w:rsidR="00837C83" w:rsidRDefault="00837C83" w:rsidP="00E21DB4">
            <w:r>
              <w:t>Alyssa</w:t>
            </w:r>
            <w:r w:rsidR="00DB5A25">
              <w:t xml:space="preserve"> + Ramsey</w:t>
            </w:r>
          </w:p>
        </w:tc>
      </w:tr>
      <w:tr w:rsidR="00837C83" w14:paraId="3B6870A4" w14:textId="77777777" w:rsidTr="7E038A2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hideMark/>
          </w:tcPr>
          <w:p w14:paraId="04FDDDBD" w14:textId="77777777" w:rsidR="00837C83" w:rsidRDefault="00837C83" w:rsidP="00E21DB4">
            <w:r>
              <w:t>3/25</w:t>
            </w:r>
          </w:p>
        </w:tc>
        <w:tc>
          <w:tcPr>
            <w:tcW w:w="6927" w:type="dxa"/>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0C2430" w14:textId="709BEBF7" w:rsidR="00837C83" w:rsidRDefault="429C0816" w:rsidP="00E21DB4">
            <w:r>
              <w:t>Created the web application and got a heatmap uploaded to it</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F76847" w14:textId="5F57521D" w:rsidR="00837C83" w:rsidRDefault="429C0816" w:rsidP="00E21DB4">
            <w:r>
              <w:t>Tony</w:t>
            </w:r>
          </w:p>
        </w:tc>
      </w:tr>
      <w:tr w:rsidR="00837C83" w14:paraId="37AC90A2" w14:textId="77777777" w:rsidTr="7E038A2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hideMark/>
          </w:tcPr>
          <w:p w14:paraId="30B61F5E" w14:textId="77777777" w:rsidR="00837C83" w:rsidRDefault="00837C83" w:rsidP="00E21DB4">
            <w:r>
              <w:t>4/1</w:t>
            </w:r>
          </w:p>
        </w:tc>
        <w:tc>
          <w:tcPr>
            <w:tcW w:w="6927" w:type="dxa"/>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85660B" w14:textId="3164A181" w:rsidR="00837C83" w:rsidRDefault="69039A00" w:rsidP="00E21DB4">
            <w:r>
              <w:t>Got the IMU working on the dev board</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0E3FA6" w14:textId="74A6F31B" w:rsidR="00837C83" w:rsidRDefault="69039A00" w:rsidP="00E21DB4">
            <w:r>
              <w:t>Tony</w:t>
            </w:r>
          </w:p>
        </w:tc>
      </w:tr>
      <w:tr w:rsidR="00837C83" w14:paraId="310C1711" w14:textId="77777777" w:rsidTr="7E038A2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hideMark/>
          </w:tcPr>
          <w:p w14:paraId="72355BB5" w14:textId="77777777" w:rsidR="00837C83" w:rsidRDefault="00837C83" w:rsidP="00E21DB4">
            <w:r>
              <w:t>4/8</w:t>
            </w:r>
          </w:p>
        </w:tc>
        <w:tc>
          <w:tcPr>
            <w:tcW w:w="6927" w:type="dxa"/>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091C9E" w14:textId="74DBE4C2" w:rsidR="001B1D41" w:rsidRDefault="00204C22" w:rsidP="00E21DB4">
            <w:r>
              <w:t xml:space="preserve">Assemble and test </w:t>
            </w:r>
            <w:r w:rsidR="001B1D41">
              <w:t xml:space="preserve">PCB </w:t>
            </w:r>
            <w:r w:rsidR="005958FB">
              <w:t>from 2</w:t>
            </w:r>
            <w:r w:rsidR="005958FB" w:rsidRPr="005958FB">
              <w:rPr>
                <w:vertAlign w:val="superscript"/>
              </w:rPr>
              <w:t>nd</w:t>
            </w:r>
            <w:r w:rsidR="005958FB">
              <w:t xml:space="preserve"> round </w:t>
            </w:r>
            <w:proofErr w:type="gramStart"/>
            <w:r w:rsidR="005958FB">
              <w:t>order</w:t>
            </w:r>
            <w:proofErr w:type="gramEnd"/>
            <w:r w:rsidR="001B1D41">
              <w:t xml:space="preserve"> </w:t>
            </w:r>
          </w:p>
          <w:p w14:paraId="23F36A5D" w14:textId="0BA7ACE8" w:rsidR="00837C83" w:rsidRDefault="00204C22" w:rsidP="00E21DB4">
            <w:r w:rsidRPr="64467BA4">
              <w:rPr>
                <w:color w:val="000000" w:themeColor="text1"/>
              </w:rPr>
              <w:t xml:space="preserve">Finish making changed to PCB design for the </w:t>
            </w:r>
            <w:r w:rsidR="00837C83" w:rsidRPr="64467BA4">
              <w:rPr>
                <w:color w:val="000000" w:themeColor="text1"/>
              </w:rPr>
              <w:t>5</w:t>
            </w:r>
            <w:r w:rsidR="00837C83" w:rsidRPr="64467BA4">
              <w:rPr>
                <w:color w:val="000000" w:themeColor="text1"/>
                <w:vertAlign w:val="superscript"/>
              </w:rPr>
              <w:t>th</w:t>
            </w:r>
            <w:r w:rsidRPr="64467BA4">
              <w:rPr>
                <w:color w:val="000000" w:themeColor="text1"/>
              </w:rPr>
              <w:t xml:space="preserve"> and final round </w:t>
            </w:r>
            <w:proofErr w:type="gramStart"/>
            <w:r w:rsidRPr="64467BA4">
              <w:rPr>
                <w:color w:val="000000" w:themeColor="text1"/>
              </w:rPr>
              <w:t>order</w:t>
            </w:r>
            <w:proofErr w:type="gramEnd"/>
            <w:r w:rsidR="00837C83" w:rsidRPr="64467BA4">
              <w:rPr>
                <w:color w:val="000000" w:themeColor="text1"/>
              </w:rPr>
              <w:t xml:space="preserve"> </w:t>
            </w:r>
          </w:p>
          <w:p w14:paraId="6207E376" w14:textId="134370E1" w:rsidR="001B1D41" w:rsidRDefault="001B1D41" w:rsidP="00E21DB4">
            <w:r>
              <w:t xml:space="preserve">Try and </w:t>
            </w:r>
            <w:r w:rsidR="00443D5F">
              <w:t>read from micro-SD card on dev board</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2C490D" w14:textId="217CF36B" w:rsidR="00837C83" w:rsidRPr="00204C22" w:rsidRDefault="001B1D41" w:rsidP="00E21DB4">
            <w:r>
              <w:t xml:space="preserve">Alyssa + </w:t>
            </w:r>
            <w:r w:rsidR="00837C83">
              <w:t>Ramsey</w:t>
            </w:r>
          </w:p>
          <w:p w14:paraId="2347F30B" w14:textId="77777777" w:rsidR="001B1D41" w:rsidRDefault="001B1D41" w:rsidP="00E21DB4">
            <w:r>
              <w:t>Alyssa + Ramsey</w:t>
            </w:r>
          </w:p>
          <w:p w14:paraId="2500F6E3" w14:textId="356ED72F" w:rsidR="00443D5F" w:rsidRDefault="00443D5F" w:rsidP="00E21DB4">
            <w:r>
              <w:t>Tony + Ramsey</w:t>
            </w:r>
          </w:p>
        </w:tc>
      </w:tr>
      <w:tr w:rsidR="00837C83" w14:paraId="3A12CDFD" w14:textId="77777777" w:rsidTr="7E038A2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hideMark/>
          </w:tcPr>
          <w:p w14:paraId="37DDAE49" w14:textId="77777777" w:rsidR="00837C83" w:rsidRDefault="00837C83" w:rsidP="00E21DB4">
            <w:r>
              <w:t>4/15</w:t>
            </w:r>
          </w:p>
        </w:tc>
        <w:tc>
          <w:tcPr>
            <w:tcW w:w="6927" w:type="dxa"/>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B36772" w14:textId="34C2BD6A" w:rsidR="00443D5F" w:rsidRDefault="009931EA" w:rsidP="00E21DB4">
            <w:r>
              <w:t xml:space="preserve">Prototype the </w:t>
            </w:r>
            <w:r w:rsidR="00443D5F">
              <w:t xml:space="preserve">CAD the enclosure for </w:t>
            </w:r>
            <w:r w:rsidR="007939E5">
              <w:t xml:space="preserve">our </w:t>
            </w:r>
            <w:proofErr w:type="gramStart"/>
            <w:r w:rsidR="007939E5">
              <w:t>PCB</w:t>
            </w:r>
            <w:proofErr w:type="gramEnd"/>
          </w:p>
          <w:p w14:paraId="4B230696" w14:textId="5781FCED" w:rsidR="007939E5" w:rsidRDefault="007939E5" w:rsidP="00E21DB4">
            <w:r>
              <w:t>Work on getting 5</w:t>
            </w:r>
            <w:r w:rsidRPr="007939E5">
              <w:rPr>
                <w:vertAlign w:val="superscript"/>
              </w:rPr>
              <w:t>th</w:t>
            </w:r>
            <w:r>
              <w:t xml:space="preserve"> round PCB </w:t>
            </w:r>
            <w:proofErr w:type="gramStart"/>
            <w:r>
              <w:t>working</w:t>
            </w:r>
            <w:proofErr w:type="gramEnd"/>
          </w:p>
          <w:p w14:paraId="58EDB665" w14:textId="2FE104E4" w:rsidR="007939E5" w:rsidRDefault="007939E5" w:rsidP="00E21DB4">
            <w:r>
              <w:t xml:space="preserve">Integrate software with </w:t>
            </w:r>
            <w:r w:rsidR="009931EA">
              <w:t xml:space="preserve">the </w:t>
            </w:r>
            <w:proofErr w:type="gramStart"/>
            <w:r>
              <w:t>PCB</w:t>
            </w:r>
            <w:proofErr w:type="gramEnd"/>
          </w:p>
          <w:p w14:paraId="4E73E875" w14:textId="1D4E161F" w:rsidR="00837C83" w:rsidRDefault="00837C83" w:rsidP="00E21DB4">
            <w:r>
              <w:t>Mock Demo</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5728E7" w14:textId="6363EA9E" w:rsidR="007939E5" w:rsidRDefault="007939E5" w:rsidP="00E21DB4">
            <w:r>
              <w:t>Ramsey</w:t>
            </w:r>
          </w:p>
          <w:p w14:paraId="16E50459" w14:textId="3848F879" w:rsidR="007939E5" w:rsidRDefault="007939E5" w:rsidP="00E21DB4">
            <w:r>
              <w:t>Ramsey + Alyssa</w:t>
            </w:r>
          </w:p>
          <w:p w14:paraId="4189CA55" w14:textId="43834009" w:rsidR="007939E5" w:rsidRDefault="007939E5" w:rsidP="00E21DB4">
            <w:r>
              <w:t>Ramsey + Tony</w:t>
            </w:r>
          </w:p>
          <w:p w14:paraId="4FA9A459" w14:textId="18E85D7C" w:rsidR="00837C83" w:rsidRDefault="00837C83" w:rsidP="00E21DB4">
            <w:r>
              <w:t>Everyone</w:t>
            </w:r>
          </w:p>
        </w:tc>
      </w:tr>
      <w:tr w:rsidR="00837C83" w14:paraId="36626009" w14:textId="77777777" w:rsidTr="7E038A2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hideMark/>
          </w:tcPr>
          <w:p w14:paraId="7E752CB6" w14:textId="77777777" w:rsidR="00837C83" w:rsidRDefault="00837C83" w:rsidP="00E21DB4">
            <w:r>
              <w:t>4/22</w:t>
            </w:r>
          </w:p>
        </w:tc>
        <w:tc>
          <w:tcPr>
            <w:tcW w:w="6927" w:type="dxa"/>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DD9085" w14:textId="23219E7D" w:rsidR="009931EA" w:rsidRDefault="009931EA" w:rsidP="00E21DB4">
            <w:r>
              <w:t xml:space="preserve">Finish up the enclosure for our </w:t>
            </w:r>
            <w:proofErr w:type="gramStart"/>
            <w:r>
              <w:t>PCB</w:t>
            </w:r>
            <w:proofErr w:type="gramEnd"/>
          </w:p>
          <w:p w14:paraId="334F6863" w14:textId="668574C5" w:rsidR="007939E5" w:rsidRDefault="007939E5" w:rsidP="00E21DB4">
            <w:r>
              <w:t xml:space="preserve">Work on </w:t>
            </w:r>
            <w:r w:rsidR="003C1210">
              <w:t xml:space="preserve">trying to get IMU working on the </w:t>
            </w:r>
            <w:proofErr w:type="gramStart"/>
            <w:r w:rsidR="003C1210">
              <w:t>PCB</w:t>
            </w:r>
            <w:proofErr w:type="gramEnd"/>
          </w:p>
          <w:p w14:paraId="00590559" w14:textId="24406EFC" w:rsidR="003C1210" w:rsidRDefault="003C1210" w:rsidP="00E21DB4">
            <w:r>
              <w:t xml:space="preserve">Work on trying to get the SD card working on the </w:t>
            </w:r>
            <w:proofErr w:type="gramStart"/>
            <w:r>
              <w:t>PCB</w:t>
            </w:r>
            <w:proofErr w:type="gramEnd"/>
          </w:p>
          <w:p w14:paraId="194E5200" w14:textId="1E027987" w:rsidR="003C1210" w:rsidRDefault="003C1210" w:rsidP="00E21DB4">
            <w:r>
              <w:t xml:space="preserve">Work on getting the button presses to register on our </w:t>
            </w:r>
            <w:proofErr w:type="gramStart"/>
            <w:r w:rsidR="000B18B4">
              <w:t>PCB</w:t>
            </w:r>
            <w:proofErr w:type="gramEnd"/>
            <w:r w:rsidR="000B18B4">
              <w:t xml:space="preserve"> </w:t>
            </w:r>
          </w:p>
          <w:p w14:paraId="70413F18" w14:textId="1D3C7489" w:rsidR="00837C83" w:rsidRDefault="00837C83" w:rsidP="00E21DB4">
            <w:r>
              <w:t>Final Demo</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1001D2" w14:textId="461E54DD" w:rsidR="009931EA" w:rsidRDefault="009931EA" w:rsidP="00E21DB4">
            <w:r>
              <w:t>Ramsey</w:t>
            </w:r>
          </w:p>
          <w:p w14:paraId="3780BA39" w14:textId="308F1B1D" w:rsidR="003C1210" w:rsidRDefault="003C1210" w:rsidP="00E21DB4">
            <w:r>
              <w:t>Alyssa</w:t>
            </w:r>
          </w:p>
          <w:p w14:paraId="27DAC9F6" w14:textId="513CCAE4" w:rsidR="003C1210" w:rsidRDefault="003C1210" w:rsidP="00E21DB4">
            <w:r w:rsidRPr="64467BA4">
              <w:rPr>
                <w:color w:val="000000" w:themeColor="text1"/>
              </w:rPr>
              <w:t>Ramsey + Tony</w:t>
            </w:r>
          </w:p>
          <w:p w14:paraId="2AE38845" w14:textId="260BC22E" w:rsidR="00837C83" w:rsidRDefault="6C7F6ACF" w:rsidP="00E21DB4">
            <w:r w:rsidRPr="64467BA4">
              <w:rPr>
                <w:color w:val="000000" w:themeColor="text1"/>
              </w:rPr>
              <w:t>Tony</w:t>
            </w:r>
          </w:p>
          <w:p w14:paraId="121E7B06" w14:textId="1A069BA0" w:rsidR="00837C83" w:rsidRDefault="00837C83" w:rsidP="00E21DB4">
            <w:r w:rsidRPr="64467BA4">
              <w:rPr>
                <w:color w:val="000000" w:themeColor="text1"/>
              </w:rPr>
              <w:t>Everyone</w:t>
            </w:r>
          </w:p>
        </w:tc>
      </w:tr>
      <w:tr w:rsidR="00837C83" w14:paraId="4ED692ED" w14:textId="77777777" w:rsidTr="7E038A2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hideMark/>
          </w:tcPr>
          <w:p w14:paraId="770AFE5A" w14:textId="77777777" w:rsidR="00837C83" w:rsidRDefault="00837C83" w:rsidP="00E21DB4">
            <w:r>
              <w:t>4/29</w:t>
            </w:r>
          </w:p>
        </w:tc>
        <w:tc>
          <w:tcPr>
            <w:tcW w:w="6927" w:type="dxa"/>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CCAEAA" w14:textId="77777777" w:rsidR="00837C83" w:rsidRDefault="00837C83" w:rsidP="00E21DB4">
            <w:r>
              <w:t>Final Presentation</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55A637" w14:textId="77777777" w:rsidR="00837C83" w:rsidRDefault="00837C83" w:rsidP="00E21DB4">
            <w:r>
              <w:t>Everyone</w:t>
            </w:r>
          </w:p>
        </w:tc>
      </w:tr>
    </w:tbl>
    <w:p w14:paraId="2362F17D" w14:textId="44056EC7" w:rsidR="001D5F0C" w:rsidRDefault="00837C83">
      <w:r>
        <w:t xml:space="preserve"> </w:t>
      </w:r>
      <w:r w:rsidR="001D5F0C">
        <w:br w:type="page"/>
      </w:r>
    </w:p>
    <w:p w14:paraId="25D718F6" w14:textId="77777777" w:rsidR="00222C46" w:rsidRDefault="0088616A" w:rsidP="001D5F0C">
      <w:pPr>
        <w:pStyle w:val="Heading1"/>
      </w:pPr>
      <w:bookmarkStart w:id="33" w:name="_Toc165499258"/>
      <w:r>
        <w:lastRenderedPageBreak/>
        <w:t xml:space="preserve">5. </w:t>
      </w:r>
      <w:r w:rsidR="001D5F0C">
        <w:t>Conclusion</w:t>
      </w:r>
      <w:bookmarkEnd w:id="33"/>
    </w:p>
    <w:p w14:paraId="43AC66AF" w14:textId="77777777" w:rsidR="001D5F0C" w:rsidRDefault="0088616A" w:rsidP="001D5F0C">
      <w:pPr>
        <w:pStyle w:val="Heading2"/>
      </w:pPr>
      <w:bookmarkStart w:id="34" w:name="_Toc165499259"/>
      <w:r>
        <w:t xml:space="preserve">5.1 </w:t>
      </w:r>
      <w:r w:rsidR="001D5F0C">
        <w:t>Accomplishments</w:t>
      </w:r>
      <w:bookmarkEnd w:id="34"/>
    </w:p>
    <w:p w14:paraId="47EC0DB5" w14:textId="1C612B92" w:rsidR="001D5F0C" w:rsidRDefault="3BCCC40A" w:rsidP="00D8472A">
      <w:r>
        <w:t xml:space="preserve">Through the semester, we were able to </w:t>
      </w:r>
      <w:r w:rsidR="459A1736">
        <w:t>successfully design and implement a pressure sensitive insole that can detect pressure differences across various pressure zones under the foot.</w:t>
      </w:r>
      <w:r w:rsidR="0E4EC63F">
        <w:t xml:space="preserve"> This insole also could properly connect and communicate </w:t>
      </w:r>
      <w:r w:rsidR="280816F6">
        <w:t>information</w:t>
      </w:r>
      <w:r w:rsidR="0E4EC63F">
        <w:t xml:space="preserve"> with our custom PCB. </w:t>
      </w:r>
      <w:r w:rsidR="40ADEE4B">
        <w:t xml:space="preserve">Meanwhile, the PCB was mostly functional, as it could be programmed through </w:t>
      </w:r>
      <w:r w:rsidR="00F87557">
        <w:t>micro-USB</w:t>
      </w:r>
      <w:r w:rsidR="40ADEE4B">
        <w:t>, suc</w:t>
      </w:r>
      <w:r w:rsidR="195DA864">
        <w:t>cessfully run a program on the microcontroller, connect to Bluetooth to a peripheral device, and send data to the peripheral device.</w:t>
      </w:r>
    </w:p>
    <w:p w14:paraId="66EC5DDA" w14:textId="58A0D00B" w:rsidR="195DA864" w:rsidRDefault="195DA864" w:rsidP="15F336B4">
      <w:r>
        <w:t>Aside from our device, we were able to get full functionality of all our desired requirements on a breadboard, which in addition to the functions mentioned above, could also properly write sensor data to an</w:t>
      </w:r>
      <w:r w:rsidR="48DC67AE">
        <w:t xml:space="preserve"> SD card, and log accelerometer and gyroscope data.</w:t>
      </w:r>
      <w:r>
        <w:t xml:space="preserve"> </w:t>
      </w:r>
    </w:p>
    <w:p w14:paraId="69B8E50B" w14:textId="77777777" w:rsidR="00F84E90" w:rsidRDefault="00F84E90" w:rsidP="15F336B4"/>
    <w:p w14:paraId="0575319F" w14:textId="594D550C" w:rsidR="00F84E90" w:rsidRPr="00F84E90" w:rsidRDefault="00F84E90" w:rsidP="00F84E90">
      <w:pPr>
        <w:pStyle w:val="Heading2"/>
      </w:pPr>
      <w:bookmarkStart w:id="35" w:name="_Toc165499260"/>
      <w:r>
        <w:t>5.2 Uncertainties</w:t>
      </w:r>
      <w:bookmarkEnd w:id="35"/>
      <w:r>
        <w:t xml:space="preserve"> </w:t>
      </w:r>
    </w:p>
    <w:p w14:paraId="19E0BD80" w14:textId="0F69B8A2" w:rsidR="00D8472A" w:rsidRDefault="0012194E" w:rsidP="00527794">
      <w:r>
        <w:t>Overall,</w:t>
      </w:r>
      <w:r w:rsidR="00D8472A">
        <w:t xml:space="preserve"> our device was able to function </w:t>
      </w:r>
      <w:r>
        <w:t xml:space="preserve">in a satisfactory manner. However, it came up short </w:t>
      </w:r>
      <w:proofErr w:type="gramStart"/>
      <w:r w:rsidR="002A0BC4">
        <w:t>in regard to</w:t>
      </w:r>
      <w:proofErr w:type="gramEnd"/>
      <w:r>
        <w:t xml:space="preserve"> the PCB design of the SD card and </w:t>
      </w:r>
      <w:r w:rsidR="0029761E">
        <w:t xml:space="preserve">IMU. These integrations weren’t connected right as such were unable to </w:t>
      </w:r>
      <w:r w:rsidR="00A10159">
        <w:t xml:space="preserve">communicate with our microcontroller. An area </w:t>
      </w:r>
      <w:r w:rsidR="002A0BC4">
        <w:t>w</w:t>
      </w:r>
      <w:r w:rsidR="00A10159">
        <w:t xml:space="preserve">e were unable to achieve satisfactory performance was </w:t>
      </w:r>
      <w:r w:rsidR="00C53686">
        <w:t xml:space="preserve">getting quantitative results from our pressure sensors. </w:t>
      </w:r>
      <w:r w:rsidR="00FA63CD">
        <w:t>We were unable to correlate the sensor</w:t>
      </w:r>
      <w:r w:rsidR="00C53686">
        <w:t xml:space="preserve"> reading</w:t>
      </w:r>
      <w:r w:rsidR="00FA63CD">
        <w:t xml:space="preserve">s to physical pressures and as such displayed relative pressure </w:t>
      </w:r>
      <w:r w:rsidR="00AD4699">
        <w:t>to the user. An area of the foot which had more pressure would light up in a redder color. This was not specified in our design requirements but may have been some good data to provide to users.</w:t>
      </w:r>
      <w:r w:rsidR="00AA75DE">
        <w:t xml:space="preserve"> We believe that the pressure uncertainty is due to </w:t>
      </w:r>
      <w:r w:rsidR="00033773">
        <w:t xml:space="preserve">the given uncertainties found in resistor values, and most especially the differing resistance of our handmade insole. </w:t>
      </w:r>
      <w:proofErr w:type="gramStart"/>
      <w:r w:rsidR="00AA75DE">
        <w:t>In order to</w:t>
      </w:r>
      <w:proofErr w:type="gramEnd"/>
      <w:r w:rsidR="00AA75DE">
        <w:t xml:space="preserve"> provide this </w:t>
      </w:r>
      <w:r w:rsidR="0070000E">
        <w:t>data,</w:t>
      </w:r>
      <w:r w:rsidR="00AA75DE">
        <w:t xml:space="preserve"> we may have to invest in calibrated sensors.</w:t>
      </w:r>
    </w:p>
    <w:p w14:paraId="0DE5B333" w14:textId="77777777" w:rsidR="00F84E90" w:rsidRDefault="00F84E90" w:rsidP="00527794"/>
    <w:p w14:paraId="56DC4D58" w14:textId="04E719AC" w:rsidR="001D5F0C" w:rsidRDefault="0088616A" w:rsidP="001D5F0C">
      <w:pPr>
        <w:pStyle w:val="Heading2"/>
      </w:pPr>
      <w:bookmarkStart w:id="36" w:name="_Toc165499261"/>
      <w:r>
        <w:t>5.</w:t>
      </w:r>
      <w:r w:rsidR="00F84E90">
        <w:t>3</w:t>
      </w:r>
      <w:r>
        <w:t xml:space="preserve"> </w:t>
      </w:r>
      <w:r w:rsidR="001D5F0C">
        <w:t xml:space="preserve">Ethical </w:t>
      </w:r>
      <w:r w:rsidR="0092163B">
        <w:t>C</w:t>
      </w:r>
      <w:r w:rsidR="001D5F0C">
        <w:t>onsiderations</w:t>
      </w:r>
      <w:bookmarkEnd w:id="36"/>
    </w:p>
    <w:p w14:paraId="5C8FFA31" w14:textId="0DFBCF26" w:rsidR="001D5F0C" w:rsidRDefault="6A5EA567" w:rsidP="00527794">
      <w:r>
        <w:t xml:space="preserve">Throughout our design process, we </w:t>
      </w:r>
      <w:r w:rsidR="15A465F0">
        <w:t>considered</w:t>
      </w:r>
      <w:r>
        <w:t xml:space="preserve"> many ethical considerations that a wearable device should. </w:t>
      </w:r>
      <w:r w:rsidR="0935F04D">
        <w:t xml:space="preserve">For example, we ensured that the user is in full control of when the device begins and ends monitoring their data. We also implemented lights to display the status of the device to the user, so the user is always </w:t>
      </w:r>
      <w:r w:rsidR="336ED09E">
        <w:t>cognizant</w:t>
      </w:r>
      <w:r w:rsidR="0935F04D">
        <w:t xml:space="preserve"> of the current state of the device, such as if it’s recording or if it’s </w:t>
      </w:r>
      <w:r w:rsidR="6B6B2D85">
        <w:t>Bluetooth connected to another device.</w:t>
      </w:r>
      <w:r w:rsidR="2163C59F">
        <w:t xml:space="preserve"> We wanted to be sure we complied with the IEEE standards on data privacy, specifically those on personal data</w:t>
      </w:r>
      <w:r w:rsidR="008E3BEC">
        <w:rPr>
          <w:rStyle w:val="FootnoteReference"/>
        </w:rPr>
        <w:footnoteReference w:id="2"/>
      </w:r>
      <w:r w:rsidR="2163C59F">
        <w:t>. We also wanted to be compliant with the IEEE standards on wearable electronics and their security objectives, specifically the objectives regarding data processing terminal application software and wireless communications</w:t>
      </w:r>
      <w:r w:rsidR="008E3BEC">
        <w:rPr>
          <w:rStyle w:val="FootnoteReference"/>
        </w:rPr>
        <w:footnoteReference w:id="3"/>
      </w:r>
    </w:p>
    <w:p w14:paraId="4957E9D3" w14:textId="04E458C1" w:rsidR="21BFDA64" w:rsidRDefault="21BFDA64" w:rsidP="21BFDA64"/>
    <w:p w14:paraId="1A7DFFBF" w14:textId="4D9BB2EF" w:rsidR="001D5F0C" w:rsidRDefault="0088616A" w:rsidP="001D5F0C">
      <w:pPr>
        <w:pStyle w:val="Heading2"/>
      </w:pPr>
      <w:bookmarkStart w:id="37" w:name="_Toc165499262"/>
      <w:r>
        <w:t>5.</w:t>
      </w:r>
      <w:r w:rsidR="00F84E90">
        <w:t>4</w:t>
      </w:r>
      <w:r>
        <w:t xml:space="preserve"> </w:t>
      </w:r>
      <w:r w:rsidR="001D5F0C">
        <w:t xml:space="preserve">Future </w:t>
      </w:r>
      <w:r w:rsidR="0092163B">
        <w:t>W</w:t>
      </w:r>
      <w:r w:rsidR="001D5F0C">
        <w:t>ork</w:t>
      </w:r>
      <w:bookmarkEnd w:id="37"/>
    </w:p>
    <w:p w14:paraId="6EC902F9" w14:textId="1A49F7E5" w:rsidR="00F851C6" w:rsidRDefault="07229527" w:rsidP="00F851C6">
      <w:r>
        <w:t xml:space="preserve">In the future, </w:t>
      </w:r>
      <w:r w:rsidR="0A6FA73A">
        <w:t>we would look forward to one more PCB iteration, which would bring us closer to the final product. The PCB needs minor changes</w:t>
      </w:r>
      <w:r w:rsidR="006A162B">
        <w:t xml:space="preserve"> to the SD card read </w:t>
      </w:r>
      <w:r w:rsidR="00F40C81">
        <w:t>as some pins were flipped in our created schematic. Additionally, we lacked some of the required connections on our IMU and as such would need to make this change in a future iteration of our PCB.</w:t>
      </w:r>
      <w:r w:rsidR="008F7C4D">
        <w:t xml:space="preserve"> </w:t>
      </w:r>
      <w:r w:rsidR="00C44C00">
        <w:t xml:space="preserve">An easy addition </w:t>
      </w:r>
      <w:r w:rsidR="00C44C00">
        <w:lastRenderedPageBreak/>
        <w:t xml:space="preserve">giving the state of our current PCB would be to add a way to turn on and off </w:t>
      </w:r>
      <w:r w:rsidR="008A22B1">
        <w:t>Bluetooth</w:t>
      </w:r>
      <w:r w:rsidR="00C44C00">
        <w:t xml:space="preserve"> </w:t>
      </w:r>
      <w:r w:rsidR="008A22B1">
        <w:t>for the ESP32 as this would save a substantial amount of battery</w:t>
      </w:r>
      <w:r w:rsidR="008250AA">
        <w:t xml:space="preserve"> (around 25% or </w:t>
      </w:r>
      <w:r w:rsidR="00311BC0">
        <w:t>130mA</w:t>
      </w:r>
      <w:r w:rsidR="008250AA">
        <w:t>)</w:t>
      </w:r>
      <w:r w:rsidR="0042431B">
        <w:rPr>
          <w:rStyle w:val="FootnoteReference"/>
        </w:rPr>
        <w:footnoteReference w:id="4"/>
      </w:r>
      <w:r w:rsidR="008A22B1">
        <w:t xml:space="preserve">. </w:t>
      </w:r>
      <w:r w:rsidR="002327A4">
        <w:t>Additionally,</w:t>
      </w:r>
      <w:r w:rsidR="008F7C4D">
        <w:t xml:space="preserve"> a way to recharge the devices battery though foot motion was brought up in </w:t>
      </w:r>
      <w:r w:rsidR="002327A4">
        <w:t xml:space="preserve">the final presentation. This would be a great avenue to </w:t>
      </w:r>
      <w:proofErr w:type="gramStart"/>
      <w:r w:rsidR="002327A4">
        <w:t>look into</w:t>
      </w:r>
      <w:proofErr w:type="gramEnd"/>
      <w:r w:rsidR="002327A4">
        <w:t xml:space="preserve"> further down the line when we get everything functioning correctly and without issues. </w:t>
      </w:r>
    </w:p>
    <w:p w14:paraId="3083FA54" w14:textId="77777777" w:rsidR="00F851C6" w:rsidRDefault="00F851C6">
      <w:r>
        <w:br w:type="page"/>
      </w:r>
    </w:p>
    <w:p w14:paraId="52272355" w14:textId="77777777" w:rsidR="00F851C6" w:rsidRDefault="00F851C6" w:rsidP="00F851C6">
      <w:pPr>
        <w:pStyle w:val="Heading1"/>
      </w:pPr>
      <w:bookmarkStart w:id="38" w:name="_Toc165499263"/>
      <w:r>
        <w:lastRenderedPageBreak/>
        <w:t>References</w:t>
      </w:r>
      <w:bookmarkEnd w:id="38"/>
    </w:p>
    <w:p w14:paraId="42836446" w14:textId="77777777" w:rsidR="00F851C6" w:rsidRPr="00AE1040" w:rsidRDefault="00F851C6" w:rsidP="00AE1040">
      <w:pPr>
        <w:ind w:left="470" w:hangingChars="196" w:hanging="470"/>
        <w:rPr>
          <w:color w:val="FF0000"/>
        </w:rPr>
      </w:pPr>
    </w:p>
    <w:p w14:paraId="4E1A512F" w14:textId="472F2305" w:rsidR="007D1C81" w:rsidRDefault="007D1C81" w:rsidP="43178660">
      <w:pPr>
        <w:ind w:left="470" w:hangingChars="196" w:hanging="470"/>
        <w:rPr>
          <w:rStyle w:val="Hyperlink"/>
          <w:color w:val="1155CC"/>
          <w:u w:val="none"/>
        </w:rPr>
      </w:pPr>
      <w:r w:rsidRPr="006A580F">
        <w:rPr>
          <w:color w:val="000000" w:themeColor="text1"/>
        </w:rPr>
        <w:t>[1]</w:t>
      </w:r>
      <w:r>
        <w:tab/>
      </w:r>
      <w:r w:rsidR="5650F360" w:rsidRPr="43178660">
        <w:rPr>
          <w:color w:val="000000" w:themeColor="text1"/>
        </w:rPr>
        <w:t xml:space="preserve">Tao, J., Dong, M., Li, L. et al. Real-time pressure mapping smart insole system based on a controllable vertical pore dielectric layer. </w:t>
      </w:r>
      <w:proofErr w:type="spellStart"/>
      <w:r w:rsidR="5650F360" w:rsidRPr="43178660">
        <w:rPr>
          <w:color w:val="000000" w:themeColor="text1"/>
        </w:rPr>
        <w:t>Microsyst</w:t>
      </w:r>
      <w:proofErr w:type="spellEnd"/>
      <w:r w:rsidR="5650F360" w:rsidRPr="43178660">
        <w:rPr>
          <w:color w:val="000000" w:themeColor="text1"/>
        </w:rPr>
        <w:t xml:space="preserve"> </w:t>
      </w:r>
      <w:proofErr w:type="spellStart"/>
      <w:r w:rsidR="5650F360" w:rsidRPr="43178660">
        <w:rPr>
          <w:color w:val="000000" w:themeColor="text1"/>
        </w:rPr>
        <w:t>Nanoeng</w:t>
      </w:r>
      <w:proofErr w:type="spellEnd"/>
      <w:r w:rsidR="5650F360" w:rsidRPr="43178660">
        <w:rPr>
          <w:color w:val="000000" w:themeColor="text1"/>
        </w:rPr>
        <w:t xml:space="preserve"> 6, 62 (2020). </w:t>
      </w:r>
      <w:hyperlink r:id="rId25">
        <w:r w:rsidR="5650F360" w:rsidRPr="43178660">
          <w:rPr>
            <w:rStyle w:val="Hyperlink"/>
            <w:color w:val="1155CC"/>
            <w:u w:val="none"/>
          </w:rPr>
          <w:t>https://doi.org/10.1038/s41378-020-0171-1</w:t>
        </w:r>
      </w:hyperlink>
    </w:p>
    <w:p w14:paraId="2EAFF150" w14:textId="77777777" w:rsidR="00CB0F46" w:rsidRDefault="00CB0F46" w:rsidP="43178660">
      <w:pPr>
        <w:ind w:left="470" w:hangingChars="196" w:hanging="470"/>
        <w:rPr>
          <w:color w:val="FF0000"/>
        </w:rPr>
      </w:pPr>
    </w:p>
    <w:p w14:paraId="4510EEB3" w14:textId="135821BD" w:rsidR="00782192" w:rsidRDefault="00074D56" w:rsidP="494F377A">
      <w:pPr>
        <w:ind w:left="470" w:hangingChars="196" w:hanging="470"/>
        <w:rPr>
          <w:color w:val="222222"/>
        </w:rPr>
      </w:pPr>
      <w:r w:rsidRPr="006A580F">
        <w:rPr>
          <w:color w:val="000000" w:themeColor="text1"/>
        </w:rPr>
        <w:t>[2]</w:t>
      </w:r>
      <w:r>
        <w:tab/>
      </w:r>
      <w:r w:rsidR="6456481A" w:rsidRPr="1E3FD7E2">
        <w:rPr>
          <w:color w:val="000000" w:themeColor="text1"/>
        </w:rPr>
        <w:t>“</w:t>
      </w:r>
      <w:r w:rsidR="58D4722D" w:rsidRPr="1E3FD7E2">
        <w:rPr>
          <w:color w:val="000000" w:themeColor="text1"/>
        </w:rPr>
        <w:t xml:space="preserve">RP-C18.3-Lt Thin Film Pressure Sensor.” </w:t>
      </w:r>
      <w:proofErr w:type="spellStart"/>
      <w:r w:rsidR="58D4722D" w:rsidRPr="1E3FD7E2">
        <w:rPr>
          <w:i/>
          <w:iCs/>
          <w:color w:val="000000" w:themeColor="text1"/>
        </w:rPr>
        <w:t>DFRobot</w:t>
      </w:r>
      <w:proofErr w:type="spellEnd"/>
      <w:r w:rsidR="58D4722D" w:rsidRPr="1E3FD7E2">
        <w:rPr>
          <w:color w:val="000000" w:themeColor="text1"/>
        </w:rPr>
        <w:t xml:space="preserve">, </w:t>
      </w:r>
      <w:hyperlink r:id="rId26">
        <w:r w:rsidR="58D4722D" w:rsidRPr="1E3FD7E2">
          <w:rPr>
            <w:rStyle w:val="Hyperlink"/>
          </w:rPr>
          <w:t>www.dfrobot.com/product-1846.html</w:t>
        </w:r>
      </w:hyperlink>
      <w:r w:rsidR="58D4722D" w:rsidRPr="1E3FD7E2">
        <w:rPr>
          <w:color w:val="000000" w:themeColor="text1"/>
        </w:rPr>
        <w:t>.</w:t>
      </w:r>
    </w:p>
    <w:p w14:paraId="3946914C" w14:textId="3BE20EA4" w:rsidR="00782192" w:rsidRDefault="00782192" w:rsidP="494F377A">
      <w:pPr>
        <w:ind w:left="470" w:hangingChars="196" w:hanging="470"/>
        <w:rPr>
          <w:color w:val="000000" w:themeColor="text1"/>
        </w:rPr>
      </w:pPr>
    </w:p>
    <w:p w14:paraId="65248D4D" w14:textId="5194D6A2" w:rsidR="00782192" w:rsidRDefault="27D71CD1" w:rsidP="470C55CA">
      <w:pPr>
        <w:ind w:left="470" w:hangingChars="196" w:hanging="470"/>
        <w:rPr>
          <w:color w:val="222222"/>
        </w:rPr>
      </w:pPr>
      <w:r w:rsidRPr="470C55CA">
        <w:rPr>
          <w:color w:val="000000" w:themeColor="text1"/>
        </w:rPr>
        <w:t xml:space="preserve">[3] </w:t>
      </w:r>
      <w:r w:rsidRPr="470C55CA">
        <w:rPr>
          <w:i/>
          <w:iCs/>
          <w:color w:val="000000" w:themeColor="text1"/>
        </w:rPr>
        <w:t>MPU-6000 and MPU-6050 Product Specification Revision ...</w:t>
      </w:r>
      <w:r w:rsidRPr="470C55CA">
        <w:rPr>
          <w:color w:val="000000" w:themeColor="text1"/>
        </w:rPr>
        <w:t xml:space="preserve">, </w:t>
      </w:r>
      <w:hyperlink r:id="rId27">
        <w:r w:rsidRPr="470C55CA">
          <w:rPr>
            <w:rStyle w:val="Hyperlink"/>
            <w:color w:val="1155CC"/>
            <w:u w:val="none"/>
          </w:rPr>
          <w:t>invensense.tdk.com/wp-content/uploads/2015/02/MPU-6000-Datasheet1.pdf</w:t>
        </w:r>
      </w:hyperlink>
      <w:r w:rsidRPr="470C55CA">
        <w:rPr>
          <w:color w:val="000000" w:themeColor="text1"/>
        </w:rPr>
        <w:t xml:space="preserve">. </w:t>
      </w:r>
    </w:p>
    <w:p w14:paraId="6ED29214" w14:textId="37BD0297" w:rsidR="00782192" w:rsidRDefault="00782192" w:rsidP="470C55CA">
      <w:pPr>
        <w:ind w:left="470" w:hangingChars="196" w:hanging="470"/>
        <w:rPr>
          <w:color w:val="000000" w:themeColor="text1"/>
        </w:rPr>
      </w:pPr>
    </w:p>
    <w:p w14:paraId="60B7F29E" w14:textId="610D6187" w:rsidR="00782192" w:rsidRDefault="58D4722D" w:rsidP="00CD2C62">
      <w:pPr>
        <w:ind w:left="470" w:hangingChars="196" w:hanging="470"/>
        <w:rPr>
          <w:color w:val="222222"/>
        </w:rPr>
      </w:pPr>
      <w:r w:rsidRPr="470C55CA">
        <w:rPr>
          <w:color w:val="000000" w:themeColor="text1"/>
        </w:rPr>
        <w:t>[</w:t>
      </w:r>
      <w:r w:rsidR="7B0471C6" w:rsidRPr="4C9CA34B">
        <w:rPr>
          <w:color w:val="000000" w:themeColor="text1"/>
        </w:rPr>
        <w:t>4</w:t>
      </w:r>
      <w:r w:rsidRPr="136F63C2">
        <w:rPr>
          <w:color w:val="000000" w:themeColor="text1"/>
        </w:rPr>
        <w:t>]</w:t>
      </w:r>
      <w:r w:rsidRPr="2ACF63A6">
        <w:rPr>
          <w:color w:val="000000" w:themeColor="text1"/>
        </w:rPr>
        <w:t xml:space="preserve"> </w:t>
      </w:r>
      <w:r w:rsidR="6456481A" w:rsidRPr="2ACF63A6">
        <w:rPr>
          <w:color w:val="222222"/>
        </w:rPr>
        <w:t>“</w:t>
      </w:r>
      <w:r w:rsidR="6456481A" w:rsidRPr="06BB240A">
        <w:rPr>
          <w:color w:val="222222"/>
        </w:rPr>
        <w:t xml:space="preserve">IEEE Privacy Policy.” </w:t>
      </w:r>
      <w:r w:rsidR="6456481A" w:rsidRPr="06BB240A">
        <w:rPr>
          <w:i/>
          <w:iCs/>
          <w:color w:val="222222"/>
        </w:rPr>
        <w:t>IEEE</w:t>
      </w:r>
      <w:r w:rsidR="6456481A" w:rsidRPr="06BB240A">
        <w:rPr>
          <w:color w:val="222222"/>
        </w:rPr>
        <w:t xml:space="preserve">, </w:t>
      </w:r>
      <w:hyperlink r:id="rId28">
        <w:r w:rsidR="6456481A" w:rsidRPr="06BB240A">
          <w:rPr>
            <w:rStyle w:val="Hyperlink"/>
          </w:rPr>
          <w:t>www.ieee.org/security-privacy.html</w:t>
        </w:r>
      </w:hyperlink>
      <w:r w:rsidR="6456481A" w:rsidRPr="06BB240A">
        <w:rPr>
          <w:color w:val="222222"/>
        </w:rPr>
        <w:t>.</w:t>
      </w:r>
    </w:p>
    <w:p w14:paraId="716D4C59" w14:textId="77777777" w:rsidR="00CB0F46" w:rsidRPr="00AE1040" w:rsidRDefault="00CB0F46" w:rsidP="00CD2C62">
      <w:pPr>
        <w:ind w:left="470" w:hangingChars="196" w:hanging="470"/>
        <w:rPr>
          <w:rFonts w:ascii="Calibri" w:eastAsia="Calibri" w:hAnsi="Calibri" w:cs="Calibri"/>
        </w:rPr>
      </w:pPr>
    </w:p>
    <w:p w14:paraId="6D849841" w14:textId="5F69C14B" w:rsidR="6456481A" w:rsidRDefault="6456481A" w:rsidP="06BB240A">
      <w:pPr>
        <w:ind w:left="470" w:hangingChars="196" w:hanging="470"/>
        <w:rPr>
          <w:color w:val="000000" w:themeColor="text1"/>
        </w:rPr>
      </w:pPr>
      <w:r w:rsidRPr="06BB240A">
        <w:rPr>
          <w:color w:val="222222"/>
        </w:rPr>
        <w:t>[</w:t>
      </w:r>
      <w:r w:rsidR="08FB6317" w:rsidRPr="0A054AD6">
        <w:rPr>
          <w:color w:val="222222"/>
        </w:rPr>
        <w:t>5</w:t>
      </w:r>
      <w:r w:rsidRPr="06BB240A">
        <w:rPr>
          <w:color w:val="222222"/>
        </w:rPr>
        <w:t xml:space="preserve">]    </w:t>
      </w:r>
      <w:r w:rsidRPr="06BB240A">
        <w:rPr>
          <w:color w:val="000000" w:themeColor="text1"/>
        </w:rPr>
        <w:t>"IEEE Standard for Wearable Consumer Electronic Devices--Overview and Architecture," in IEEE Std 360-</w:t>
      </w:r>
      <w:proofErr w:type="gramStart"/>
      <w:r w:rsidRPr="06BB240A">
        <w:rPr>
          <w:color w:val="000000" w:themeColor="text1"/>
        </w:rPr>
        <w:t>2022 ,</w:t>
      </w:r>
      <w:proofErr w:type="gramEnd"/>
      <w:r w:rsidRPr="06BB240A">
        <w:rPr>
          <w:color w:val="000000" w:themeColor="text1"/>
        </w:rPr>
        <w:t xml:space="preserve"> vol., no., pp.1-35, 25 April 2022</w:t>
      </w:r>
    </w:p>
    <w:p w14:paraId="5877E2D1" w14:textId="13BF2701" w:rsidR="3C8E6F5B" w:rsidRDefault="3C8E6F5B" w:rsidP="3C8E6F5B">
      <w:pPr>
        <w:ind w:left="470" w:hangingChars="196" w:hanging="470"/>
        <w:rPr>
          <w:color w:val="000000" w:themeColor="text1"/>
        </w:rPr>
      </w:pPr>
    </w:p>
    <w:p w14:paraId="2846E23B" w14:textId="4AB69024" w:rsidR="00CF0E41" w:rsidRDefault="00CF0E41" w:rsidP="00CF0E41">
      <w:pPr>
        <w:pStyle w:val="NormalWeb"/>
        <w:ind w:left="567" w:hanging="567"/>
      </w:pPr>
      <w:r>
        <w:t>[</w:t>
      </w:r>
      <w:r w:rsidR="600BAC16">
        <w:t>6</w:t>
      </w:r>
      <w:r>
        <w:t xml:space="preserve">] </w:t>
      </w:r>
      <w:r>
        <w:t xml:space="preserve">  </w:t>
      </w:r>
      <w:proofErr w:type="spellStart"/>
      <w:r w:rsidRPr="00CF0E41">
        <w:t>mywang</w:t>
      </w:r>
      <w:proofErr w:type="spellEnd"/>
      <w:r w:rsidRPr="00CF0E41">
        <w:t xml:space="preserve"> </w:t>
      </w:r>
      <w:proofErr w:type="spellStart"/>
      <w:r w:rsidRPr="00CF0E41">
        <w:t>espressif</w:t>
      </w:r>
      <w:proofErr w:type="spellEnd"/>
      <w:r w:rsidRPr="00CF0E41">
        <w:t>, “</w:t>
      </w:r>
      <w:proofErr w:type="spellStart"/>
      <w:r w:rsidRPr="00CF0E41">
        <w:t>Ble</w:t>
      </w:r>
      <w:proofErr w:type="spellEnd"/>
      <w:r w:rsidRPr="00CF0E41">
        <w:t xml:space="preserve"> taking too much power (IDFGH-769) · issue #947 · </w:t>
      </w:r>
      <w:proofErr w:type="spellStart"/>
      <w:r w:rsidRPr="00CF0E41">
        <w:t>espressif</w:t>
      </w:r>
      <w:proofErr w:type="spellEnd"/>
      <w:r w:rsidRPr="00CF0E41">
        <w:t>/ESP-IDF,” GitHub, https://github.com/espressif/esp-idf/issues/947#issuecomment-500312453 (accessed May 1, 2024).</w:t>
      </w:r>
    </w:p>
    <w:p w14:paraId="58AC23A7" w14:textId="4261AD74" w:rsidR="00794628" w:rsidRDefault="00794628" w:rsidP="06BB240A">
      <w:pPr>
        <w:ind w:left="470" w:hangingChars="196" w:hanging="470"/>
        <w:rPr>
          <w:color w:val="000000" w:themeColor="text1"/>
        </w:rPr>
      </w:pPr>
    </w:p>
    <w:p w14:paraId="0EABA0EB" w14:textId="1C5FD86D" w:rsidR="06BB240A" w:rsidRDefault="06BB240A" w:rsidP="06BB240A">
      <w:pPr>
        <w:ind w:left="470" w:hangingChars="196" w:hanging="470"/>
        <w:rPr>
          <w:color w:val="000000" w:themeColor="text1"/>
        </w:rPr>
      </w:pPr>
    </w:p>
    <w:p w14:paraId="1AAA3B67" w14:textId="77777777" w:rsidR="00D06102" w:rsidRPr="00AE1040" w:rsidRDefault="00D06102" w:rsidP="00AE1040">
      <w:pPr>
        <w:ind w:left="470" w:hangingChars="196" w:hanging="470"/>
        <w:rPr>
          <w:color w:val="FF0000"/>
        </w:rPr>
      </w:pPr>
    </w:p>
    <w:p w14:paraId="30D4F350" w14:textId="77777777" w:rsidR="00D83DF0" w:rsidRDefault="00D83DF0">
      <w:r>
        <w:br w:type="page"/>
      </w:r>
    </w:p>
    <w:p w14:paraId="2306299B" w14:textId="77777777" w:rsidR="00A61EF8" w:rsidRDefault="0088616A" w:rsidP="009231CE">
      <w:pPr>
        <w:pStyle w:val="Heading1"/>
      </w:pPr>
      <w:bookmarkStart w:id="39" w:name="_Toc165499264"/>
      <w:r>
        <w:lastRenderedPageBreak/>
        <w:t>Appendix A</w:t>
      </w:r>
      <w:bookmarkEnd w:id="39"/>
      <w:r>
        <w:tab/>
      </w:r>
    </w:p>
    <w:p w14:paraId="748721A5" w14:textId="40A96930" w:rsidR="00D83DF0" w:rsidRDefault="009231CE" w:rsidP="009231CE">
      <w:pPr>
        <w:pStyle w:val="Heading1"/>
      </w:pPr>
      <w:bookmarkStart w:id="40" w:name="_Toc165499265"/>
      <w:r>
        <w:t>Requirement and Verification Table</w:t>
      </w:r>
      <w:bookmarkEnd w:id="40"/>
    </w:p>
    <w:p w14:paraId="10AA5D28" w14:textId="427AD5D7" w:rsidR="007F6D22" w:rsidRPr="007F6D22" w:rsidRDefault="007F6D22" w:rsidP="007F6D22"/>
    <w:p w14:paraId="1FFBFB90" w14:textId="273900AF" w:rsidR="00DA69C5" w:rsidRPr="009231CE" w:rsidRDefault="007F6D22" w:rsidP="007F6D22">
      <w:pPr>
        <w:jc w:val="center"/>
      </w:pPr>
      <w:r w:rsidRPr="006B0986">
        <w:rPr>
          <w:b/>
        </w:rPr>
        <w:t xml:space="preserve">Table </w:t>
      </w:r>
      <w:r>
        <w:rPr>
          <w:b/>
        </w:rPr>
        <w:t>3</w:t>
      </w:r>
      <w:r w:rsidRPr="006B0986">
        <w:rPr>
          <w:b/>
        </w:rPr>
        <w:t xml:space="preserve">  </w:t>
      </w:r>
      <w:r>
        <w:rPr>
          <w:b/>
        </w:rPr>
        <w:t xml:space="preserve"> </w:t>
      </w:r>
      <w:r>
        <w:rPr>
          <w:b/>
        </w:rPr>
        <w:t>Requirements and Verification Table</w:t>
      </w:r>
    </w:p>
    <w:tbl>
      <w:tblPr>
        <w:tblW w:w="9440" w:type="dxa"/>
        <w:tblCellMar>
          <w:top w:w="15" w:type="dxa"/>
          <w:left w:w="15" w:type="dxa"/>
          <w:bottom w:w="15" w:type="dxa"/>
          <w:right w:w="15" w:type="dxa"/>
        </w:tblCellMar>
        <w:tblLook w:val="04A0" w:firstRow="1" w:lastRow="0" w:firstColumn="1" w:lastColumn="0" w:noHBand="0" w:noVBand="1"/>
      </w:tblPr>
      <w:tblGrid>
        <w:gridCol w:w="2440"/>
        <w:gridCol w:w="5740"/>
        <w:gridCol w:w="1260"/>
      </w:tblGrid>
      <w:tr w:rsidR="00CD0822" w14:paraId="04B639DD" w14:textId="2E9C8A5D" w:rsidTr="3B0A74C6">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9D87FF" w14:textId="77777777" w:rsidR="00CD0822" w:rsidRDefault="00CD0822" w:rsidP="00CD0822">
            <w:r>
              <w:t>Requirements</w:t>
            </w:r>
          </w:p>
        </w:tc>
        <w:tc>
          <w:tcPr>
            <w:tcW w:w="5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77243E" w14:textId="77777777" w:rsidR="00CD0822" w:rsidRDefault="00CD0822" w:rsidP="00CD0822">
            <w:r>
              <w:t>Verification</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74DDB0" w14:textId="037F50AA" w:rsidR="00CD0822" w:rsidRPr="00CD0822" w:rsidRDefault="00CD0822" w:rsidP="00CD0822">
            <w:r w:rsidRPr="00BE4D1A">
              <w:t xml:space="preserve">Verification status </w:t>
            </w:r>
          </w:p>
        </w:tc>
      </w:tr>
      <w:tr w:rsidR="00CD0822" w14:paraId="5C624178" w14:textId="5DF89002" w:rsidTr="3B0A74C6">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D696DE" w14:textId="77777777" w:rsidR="00CD0822" w:rsidRDefault="00CD0822" w:rsidP="00CD0822">
            <w:r>
              <w:t>Consistent power delivery</w:t>
            </w:r>
          </w:p>
        </w:tc>
        <w:tc>
          <w:tcPr>
            <w:tcW w:w="5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66BCB6" w14:textId="6A20B6A8" w:rsidR="00CD0822" w:rsidRDefault="00CD0822" w:rsidP="00CD0822">
            <w:r>
              <w:t xml:space="preserve">Measure voltage delivered to microcontroller and </w:t>
            </w:r>
            <w:r w:rsidR="002B10D5">
              <w:t>validated</w:t>
            </w:r>
            <w:r>
              <w:t xml:space="preserve"> that it is consistent at </w:t>
            </w:r>
            <w:r w:rsidR="005F21AB">
              <w:t xml:space="preserve">3.3v </w:t>
            </w:r>
            <w:r w:rsidR="007557D8">
              <w:t>with a margin of error of 5%</w:t>
            </w:r>
            <w:r>
              <w:t>.</w:t>
            </w:r>
            <w:r w:rsidR="007557D8">
              <w:t xml:space="preserve"> This can be done with a voltmeter.</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B991B1" w14:textId="5076BA06" w:rsidR="00CD0822" w:rsidRDefault="00CD0822" w:rsidP="00CD0822">
            <w:pPr>
              <w:jc w:val="center"/>
            </w:pPr>
            <w:r>
              <w:t>Y</w:t>
            </w:r>
          </w:p>
        </w:tc>
      </w:tr>
      <w:tr w:rsidR="00CD0822" w14:paraId="451BA41B" w14:textId="1CDA3DD6" w:rsidTr="3B0A74C6">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769101" w14:textId="77777777" w:rsidR="00CD0822" w:rsidRDefault="00CD0822" w:rsidP="00CD0822">
            <w:r>
              <w:t>Rechargeability</w:t>
            </w:r>
          </w:p>
        </w:tc>
        <w:tc>
          <w:tcPr>
            <w:tcW w:w="5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C9A2DE" w14:textId="059D4C85" w:rsidR="00CD0822" w:rsidRDefault="00CD0822" w:rsidP="00CD0822">
            <w:r>
              <w:t xml:space="preserve">Use the device until </w:t>
            </w:r>
            <w:r w:rsidR="00B503FC">
              <w:t xml:space="preserve">battery isn’t full. Then </w:t>
            </w:r>
            <w:r w:rsidR="00B076F1">
              <w:t>measure battery voltage. Charge up the battery until battery charger indicates full. Finally m</w:t>
            </w:r>
            <w:r>
              <w:t>easure the voltage of the battery and make sure it is fully charged according to the data sheet</w:t>
            </w:r>
            <w:r w:rsidR="00B076F1">
              <w:t xml:space="preserve"> at 3.7v</w:t>
            </w:r>
            <w:r>
              <w:t>.</w:t>
            </w:r>
          </w:p>
          <w:p w14:paraId="607A0B98" w14:textId="77777777" w:rsidR="00CD0822" w:rsidRDefault="00CD0822" w:rsidP="00CD0822">
            <w:r>
              <w:t>Show that we can run the device on the recharged battery</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2FDA6" w14:textId="75CB558A" w:rsidR="00CD0822" w:rsidRDefault="00CD0822" w:rsidP="00CD0822">
            <w:pPr>
              <w:jc w:val="center"/>
            </w:pPr>
            <w:r>
              <w:t>Y</w:t>
            </w:r>
          </w:p>
        </w:tc>
      </w:tr>
      <w:tr w:rsidR="00CD0822" w14:paraId="003E43D8" w14:textId="29682C8A" w:rsidTr="3B0A74C6">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736A23" w14:textId="77777777" w:rsidR="00CD0822" w:rsidRDefault="00CD0822" w:rsidP="00CD0822">
            <w:r>
              <w:t>Last all hike</w:t>
            </w:r>
          </w:p>
        </w:tc>
        <w:tc>
          <w:tcPr>
            <w:tcW w:w="5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9571E0" w14:textId="501B8470" w:rsidR="00CD0822" w:rsidRDefault="00CD0822" w:rsidP="00CD0822">
            <w:r>
              <w:t xml:space="preserve">Monitor the current draw of the system while running and calculate the total time it can run. </w:t>
            </w:r>
            <w:r w:rsidR="00873AED">
              <w:t xml:space="preserve">Max battery capacity </w:t>
            </w:r>
            <w:proofErr w:type="spellStart"/>
            <w:r w:rsidR="00873AED">
              <w:t>mAh</w:t>
            </w:r>
            <w:proofErr w:type="spellEnd"/>
            <w:r w:rsidR="00873AED">
              <w:t xml:space="preserve"> / current of system mA </w:t>
            </w:r>
            <w:r w:rsidR="00873AED">
              <w:rPr>
                <w:rFonts w:ascii="Wingdings" w:eastAsia="Wingdings" w:hAnsi="Wingdings" w:cs="Wingdings"/>
              </w:rPr>
              <w:t>à</w:t>
            </w:r>
            <w:r w:rsidR="00873AED">
              <w:t xml:space="preserve"> total time system can </w:t>
            </w:r>
            <w:r w:rsidR="00A43191">
              <w:t>operate</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81804E" w14:textId="149D756A" w:rsidR="00CD0822" w:rsidRDefault="00CD0822" w:rsidP="00CD0822">
            <w:pPr>
              <w:jc w:val="center"/>
            </w:pPr>
            <w:r>
              <w:t>Y</w:t>
            </w:r>
          </w:p>
        </w:tc>
      </w:tr>
      <w:tr w:rsidR="003D0C99" w14:paraId="1B7B6582" w14:textId="77777777" w:rsidTr="3B0A74C6">
        <w:trPr>
          <w:trHeight w:val="40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E73B58" w14:textId="34B6B2C1" w:rsidR="003D0C99" w:rsidRDefault="003D0C99" w:rsidP="00CD0822">
            <w:r>
              <w:rPr>
                <w:color w:val="000000"/>
              </w:rPr>
              <w:t>Users can tell status of device</w:t>
            </w:r>
          </w:p>
        </w:tc>
        <w:tc>
          <w:tcPr>
            <w:tcW w:w="5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970CEF" w14:textId="473F47DC" w:rsidR="003D0C99" w:rsidRDefault="003D0C99" w:rsidP="000B057D">
            <w:pPr>
              <w:pStyle w:val="NormalWeb"/>
              <w:spacing w:before="0" w:beforeAutospacing="0" w:after="0" w:afterAutospacing="0"/>
              <w:textAlignment w:val="baseline"/>
              <w:rPr>
                <w:color w:val="000000"/>
              </w:rPr>
            </w:pPr>
            <w:r w:rsidRPr="3B0A74C6">
              <w:rPr>
                <w:color w:val="000000" w:themeColor="text1"/>
              </w:rPr>
              <w:t>Make sure LEDs light up at the right times to indicate status of device</w:t>
            </w:r>
            <w:r w:rsidR="00B076F1" w:rsidRPr="3B0A74C6">
              <w:rPr>
                <w:color w:val="000000" w:themeColor="text1"/>
              </w:rPr>
              <w:t>.</w:t>
            </w:r>
            <w:r w:rsidR="1C6CE186" w:rsidRPr="3B0A74C6">
              <w:rPr>
                <w:color w:val="000000" w:themeColor="text1"/>
              </w:rPr>
              <w:t xml:space="preserve"> This includes the Bluetooth and Start Hike LED</w:t>
            </w:r>
          </w:p>
          <w:p w14:paraId="01DC6A5A" w14:textId="69BAD259" w:rsidR="003D0C99" w:rsidRDefault="003D0C99" w:rsidP="003D0C99"/>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E8A7D4" w14:textId="2149EE7E" w:rsidR="003D0C99" w:rsidRDefault="000B057D" w:rsidP="00CD0822">
            <w:pPr>
              <w:jc w:val="center"/>
            </w:pPr>
            <w:r>
              <w:t>Y</w:t>
            </w:r>
          </w:p>
        </w:tc>
      </w:tr>
      <w:tr w:rsidR="00B63BC6" w14:paraId="5E3F875B" w14:textId="77777777" w:rsidTr="3B0A74C6">
        <w:trPr>
          <w:trHeight w:val="40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6927FE" w14:textId="6FA6DFE6" w:rsidR="00B63BC6" w:rsidRDefault="00B63BC6" w:rsidP="00CD0822">
            <w:pPr>
              <w:rPr>
                <w:color w:val="000000"/>
              </w:rPr>
            </w:pPr>
            <w:r>
              <w:rPr>
                <w:color w:val="000000"/>
              </w:rPr>
              <w:t>Start and end hike button</w:t>
            </w:r>
          </w:p>
        </w:tc>
        <w:tc>
          <w:tcPr>
            <w:tcW w:w="5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3008FA" w14:textId="16283670" w:rsidR="00B63BC6" w:rsidRDefault="00B63BC6" w:rsidP="00B63BC6">
            <w:pPr>
              <w:pStyle w:val="NormalWeb"/>
              <w:spacing w:before="0" w:beforeAutospacing="0" w:after="0" w:afterAutospacing="0"/>
              <w:textAlignment w:val="baseline"/>
              <w:rPr>
                <w:color w:val="000000"/>
              </w:rPr>
            </w:pPr>
            <w:r>
              <w:rPr>
                <w:color w:val="000000"/>
              </w:rPr>
              <w:t>Make sure data isn’t being recorded by probing SD card connection and shouldn’t be any data written</w:t>
            </w:r>
            <w:r w:rsidR="00B076F1">
              <w:rPr>
                <w:color w:val="000000"/>
              </w:rPr>
              <w:t>. Then p</w:t>
            </w:r>
            <w:r>
              <w:rPr>
                <w:color w:val="000000"/>
              </w:rPr>
              <w:t>ress start</w:t>
            </w:r>
            <w:r w:rsidR="00B076F1">
              <w:rPr>
                <w:color w:val="000000"/>
              </w:rPr>
              <w:t xml:space="preserve"> hike button. After which m</w:t>
            </w:r>
            <w:r>
              <w:rPr>
                <w:color w:val="000000"/>
              </w:rPr>
              <w:t>ake sure data is being recorded by making sure a new file is being created and written to</w:t>
            </w:r>
            <w:r w:rsidR="00B076F1">
              <w:rPr>
                <w:color w:val="000000"/>
              </w:rPr>
              <w:t xml:space="preserve">. </w:t>
            </w:r>
            <w:r>
              <w:rPr>
                <w:color w:val="000000"/>
              </w:rPr>
              <w:t>Press end</w:t>
            </w:r>
            <w:r w:rsidR="00B076F1">
              <w:rPr>
                <w:color w:val="000000"/>
              </w:rPr>
              <w:t xml:space="preserve"> hike. Finally m</w:t>
            </w:r>
            <w:r>
              <w:rPr>
                <w:color w:val="000000"/>
              </w:rPr>
              <w:t>ake sure data isn’t being recorded and a hike file has been written to SD card and completed with sensor data included.</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D52028" w14:textId="1FBD35BD" w:rsidR="00B63BC6" w:rsidRDefault="00B076F1" w:rsidP="00CD0822">
            <w:pPr>
              <w:jc w:val="center"/>
            </w:pPr>
            <w:r>
              <w:t>Y</w:t>
            </w:r>
          </w:p>
        </w:tc>
      </w:tr>
      <w:tr w:rsidR="00B63BC6" w14:paraId="2E449A3E" w14:textId="77777777" w:rsidTr="3B0A74C6">
        <w:trPr>
          <w:trHeight w:val="40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8F9D30" w14:textId="0CAFE0E3" w:rsidR="00B63BC6" w:rsidRDefault="00B63BC6" w:rsidP="00CD0822">
            <w:pPr>
              <w:rPr>
                <w:color w:val="000000"/>
              </w:rPr>
            </w:pPr>
            <w:r>
              <w:rPr>
                <w:color w:val="000000"/>
              </w:rPr>
              <w:t>Bluetooth button</w:t>
            </w:r>
          </w:p>
        </w:tc>
        <w:tc>
          <w:tcPr>
            <w:tcW w:w="5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2D519D" w14:textId="77777777" w:rsidR="00B63BC6" w:rsidRDefault="00B63BC6" w:rsidP="00B63BC6">
            <w:pPr>
              <w:pStyle w:val="NormalWeb"/>
              <w:spacing w:before="0" w:beforeAutospacing="0" w:after="0" w:afterAutospacing="0"/>
              <w:textAlignment w:val="baseline"/>
              <w:rPr>
                <w:color w:val="000000"/>
              </w:rPr>
            </w:pPr>
            <w:r>
              <w:rPr>
                <w:color w:val="000000"/>
              </w:rPr>
              <w:t>Make sure we can press this button and connect from our web interface to our device.</w:t>
            </w:r>
          </w:p>
          <w:p w14:paraId="678E29C7" w14:textId="68EFF940" w:rsidR="00B076F1" w:rsidRPr="00263E81" w:rsidRDefault="00B076F1" w:rsidP="00B63BC6">
            <w:pPr>
              <w:pStyle w:val="NormalWeb"/>
              <w:spacing w:before="0" w:beforeAutospacing="0" w:after="0" w:afterAutospacing="0"/>
              <w:textAlignment w:val="baseline"/>
              <w:rPr>
                <w:i/>
                <w:iCs/>
                <w:color w:val="000000"/>
              </w:rPr>
            </w:pPr>
            <w:r>
              <w:rPr>
                <w:color w:val="000000"/>
              </w:rPr>
              <w:t xml:space="preserve">     </w:t>
            </w:r>
            <w:r w:rsidRPr="00263E81">
              <w:rPr>
                <w:i/>
                <w:iCs/>
                <w:color w:val="000000"/>
              </w:rPr>
              <w:t xml:space="preserve">We are constantly broadcasting and </w:t>
            </w:r>
            <w:r w:rsidR="00263E81" w:rsidRPr="00263E81">
              <w:rPr>
                <w:i/>
                <w:iCs/>
                <w:color w:val="000000"/>
              </w:rPr>
              <w:t>allows users to connect to the device automatically.</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E5B459" w14:textId="3136B8FD" w:rsidR="00B63BC6" w:rsidRDefault="00B63BC6" w:rsidP="00CD0822">
            <w:pPr>
              <w:jc w:val="center"/>
            </w:pPr>
            <w:r>
              <w:t>N</w:t>
            </w:r>
          </w:p>
        </w:tc>
      </w:tr>
      <w:tr w:rsidR="006E2D0B" w14:paraId="2DA42F3D" w14:textId="77777777" w:rsidTr="3B0A74C6">
        <w:trPr>
          <w:trHeight w:val="40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78467C" w14:textId="0EB5108E" w:rsidR="006E2D0B" w:rsidRDefault="006E2D0B" w:rsidP="00CD0822">
            <w:pPr>
              <w:rPr>
                <w:color w:val="000000"/>
              </w:rPr>
            </w:pPr>
            <w:r>
              <w:rPr>
                <w:color w:val="000000"/>
              </w:rPr>
              <w:t>Accelerometer can track velocity and acceleration</w:t>
            </w:r>
          </w:p>
        </w:tc>
        <w:tc>
          <w:tcPr>
            <w:tcW w:w="5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34CFC6" w14:textId="713F320E" w:rsidR="006E2D0B" w:rsidRDefault="006E2D0B" w:rsidP="006E2D0B">
            <w:pPr>
              <w:pStyle w:val="NormalWeb"/>
              <w:spacing w:before="0" w:beforeAutospacing="0" w:after="0" w:afterAutospacing="0"/>
              <w:textAlignment w:val="baseline"/>
              <w:rPr>
                <w:color w:val="000000"/>
              </w:rPr>
            </w:pPr>
            <w:r>
              <w:rPr>
                <w:color w:val="000000"/>
              </w:rPr>
              <w:t>Move accelerometer around </w:t>
            </w:r>
            <w:r w:rsidR="00263E81">
              <w:rPr>
                <w:color w:val="000000"/>
              </w:rPr>
              <w:t>and m</w:t>
            </w:r>
            <w:r>
              <w:rPr>
                <w:color w:val="000000"/>
              </w:rPr>
              <w:t>ake sure that the movement is read by checking accelerometer output</w:t>
            </w:r>
            <w:r w:rsidR="00263E81">
              <w:rPr>
                <w:color w:val="000000"/>
              </w:rPr>
              <w:t xml:space="preserve"> in the </w:t>
            </w:r>
            <w:r w:rsidR="0070118F">
              <w:rPr>
                <w:color w:val="000000"/>
              </w:rPr>
              <w:t xml:space="preserve">web interface. </w:t>
            </w:r>
            <w:r>
              <w:rPr>
                <w:color w:val="000000"/>
              </w:rPr>
              <w:t>Accurate to within 5%, can verify with gravity measurements.</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13B8C5" w14:textId="20703521" w:rsidR="006E2D0B" w:rsidRDefault="0070118F" w:rsidP="00CD0822">
            <w:pPr>
              <w:jc w:val="center"/>
            </w:pPr>
            <w:r>
              <w:t>Y</w:t>
            </w:r>
          </w:p>
        </w:tc>
      </w:tr>
      <w:tr w:rsidR="006E2D0B" w14:paraId="1D2C794F" w14:textId="77777777" w:rsidTr="3B0A74C6">
        <w:trPr>
          <w:trHeight w:val="40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A7E073" w14:textId="2A752609" w:rsidR="006E2D0B" w:rsidRDefault="006E2D0B" w:rsidP="006E2D0B">
            <w:pPr>
              <w:rPr>
                <w:color w:val="000000"/>
              </w:rPr>
            </w:pPr>
            <w:r>
              <w:rPr>
                <w:color w:val="000000"/>
              </w:rPr>
              <w:lastRenderedPageBreak/>
              <w:t>Pressure sensors can track pressure in relation to each other accurately.</w:t>
            </w:r>
          </w:p>
        </w:tc>
        <w:tc>
          <w:tcPr>
            <w:tcW w:w="5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5A776A" w14:textId="3DBFE2C0" w:rsidR="006E2D0B" w:rsidRDefault="006E2D0B" w:rsidP="0070118F">
            <w:pPr>
              <w:pStyle w:val="NormalWeb"/>
              <w:spacing w:before="0" w:beforeAutospacing="0" w:after="0" w:afterAutospacing="0"/>
              <w:textAlignment w:val="baseline"/>
              <w:rPr>
                <w:color w:val="000000"/>
              </w:rPr>
            </w:pPr>
            <w:r>
              <w:rPr>
                <w:color w:val="000000"/>
              </w:rPr>
              <w:t>Use set of 3 different weights</w:t>
            </w:r>
            <w:r w:rsidR="0070118F">
              <w:rPr>
                <w:color w:val="000000"/>
              </w:rPr>
              <w:t xml:space="preserve">. </w:t>
            </w:r>
            <w:r>
              <w:rPr>
                <w:color w:val="000000"/>
              </w:rPr>
              <w:t>Place weights on all permutations of pressure pads on the insole. Make sure that in the interface each pad is calibrated right so that the weights in relation to each other are right. Only want them to be able to measure pressure accurately in relation to other sensors as sensors work when bent. Since some are already bent a bit to be placed on an insole just need to calibrate them accordingly. </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A3FCF8" w14:textId="117A934B" w:rsidR="006E2D0B" w:rsidRDefault="0070118F" w:rsidP="006E2D0B">
            <w:pPr>
              <w:jc w:val="center"/>
            </w:pPr>
            <w:r>
              <w:t>Y</w:t>
            </w:r>
          </w:p>
        </w:tc>
      </w:tr>
      <w:tr w:rsidR="00717D60" w14:paraId="1D771D5E" w14:textId="77777777" w:rsidTr="3B0A74C6">
        <w:trPr>
          <w:trHeight w:val="40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DD9DDF" w14:textId="7DAE4E80" w:rsidR="00717D60" w:rsidRDefault="00717D60" w:rsidP="006E2D0B">
            <w:pPr>
              <w:rPr>
                <w:color w:val="000000"/>
              </w:rPr>
            </w:pPr>
            <w:r>
              <w:rPr>
                <w:color w:val="000000"/>
              </w:rPr>
              <w:t>Gyroscope can track direction </w:t>
            </w:r>
          </w:p>
        </w:tc>
        <w:tc>
          <w:tcPr>
            <w:tcW w:w="5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FE3DF7" w14:textId="31579D84" w:rsidR="00717D60" w:rsidRDefault="00717D60" w:rsidP="0070118F">
            <w:pPr>
              <w:pStyle w:val="NormalWeb"/>
              <w:spacing w:before="0" w:beforeAutospacing="0" w:after="0" w:afterAutospacing="0"/>
              <w:textAlignment w:val="baseline"/>
              <w:rPr>
                <w:color w:val="000000"/>
              </w:rPr>
            </w:pPr>
            <w:r>
              <w:rPr>
                <w:color w:val="000000"/>
              </w:rPr>
              <w:t>Change the orientation of the device. Make sure that this is picked up by the microcontroller</w:t>
            </w:r>
            <w:r w:rsidR="0070118F">
              <w:rPr>
                <w:color w:val="000000"/>
              </w:rPr>
              <w:t xml:space="preserve">. </w:t>
            </w:r>
            <w:r>
              <w:rPr>
                <w:color w:val="000000"/>
              </w:rPr>
              <w:t>Accurate to within 5%, we can verify by rotating the shoe 90 degrees and verifying that the gyroscope registers this exactly.</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9C1FA7" w14:textId="0942A39A" w:rsidR="00717D60" w:rsidRDefault="0070118F" w:rsidP="006E2D0B">
            <w:pPr>
              <w:jc w:val="center"/>
            </w:pPr>
            <w:r>
              <w:t>Y</w:t>
            </w:r>
          </w:p>
        </w:tc>
      </w:tr>
      <w:tr w:rsidR="00717D60" w14:paraId="22224C6A" w14:textId="77777777" w:rsidTr="3B0A74C6">
        <w:trPr>
          <w:trHeight w:val="40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4FB351" w14:textId="18DA4312" w:rsidR="00717D60" w:rsidRDefault="00717D60" w:rsidP="006E2D0B">
            <w:pPr>
              <w:rPr>
                <w:color w:val="000000"/>
              </w:rPr>
            </w:pPr>
            <w:r>
              <w:rPr>
                <w:color w:val="000000"/>
              </w:rPr>
              <w:t>Processing delay can keep up with sensor read rate</w:t>
            </w:r>
          </w:p>
        </w:tc>
        <w:tc>
          <w:tcPr>
            <w:tcW w:w="5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9EF93F" w14:textId="551A0C0F" w:rsidR="00717D60" w:rsidRDefault="00717D60" w:rsidP="0070118F">
            <w:pPr>
              <w:pStyle w:val="NormalWeb"/>
              <w:spacing w:before="0" w:beforeAutospacing="0" w:after="0" w:afterAutospacing="0"/>
              <w:textAlignment w:val="baseline"/>
              <w:rPr>
                <w:color w:val="000000"/>
              </w:rPr>
            </w:pPr>
            <w:r>
              <w:rPr>
                <w:color w:val="000000"/>
              </w:rPr>
              <w:t>Validate that all sensor data is being written to SD card and none is lost due to overflow of write buffer due to reading too fast.</w:t>
            </w:r>
            <w:r w:rsidR="0070118F">
              <w:rPr>
                <w:color w:val="000000"/>
              </w:rPr>
              <w:t xml:space="preserve"> </w:t>
            </w:r>
            <w:r>
              <w:rPr>
                <w:color w:val="000000"/>
              </w:rPr>
              <w:t>To verify we can record for 60 seconds specified in a test software program and check we have 60 * 8 samples for each sensor</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CCE962" w14:textId="634D7390" w:rsidR="00717D60" w:rsidRDefault="0070118F" w:rsidP="006E2D0B">
            <w:pPr>
              <w:jc w:val="center"/>
            </w:pPr>
            <w:r>
              <w:t>Y</w:t>
            </w:r>
          </w:p>
        </w:tc>
      </w:tr>
      <w:tr w:rsidR="00717D60" w14:paraId="3790F406" w14:textId="77777777" w:rsidTr="3B0A74C6">
        <w:trPr>
          <w:trHeight w:val="40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B4C836" w14:textId="3333F732" w:rsidR="00717D60" w:rsidRDefault="00717D60" w:rsidP="00717D60">
            <w:pPr>
              <w:rPr>
                <w:color w:val="000000"/>
              </w:rPr>
            </w:pPr>
            <w:r>
              <w:rPr>
                <w:color w:val="000000"/>
              </w:rPr>
              <w:t>The enclosure that the sensing subsystem will be housed in can withstand the hiking experience/slightly wet and non-ideal weather</w:t>
            </w:r>
          </w:p>
        </w:tc>
        <w:tc>
          <w:tcPr>
            <w:tcW w:w="5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EE054B" w14:textId="4A1F4704" w:rsidR="00717D60" w:rsidRDefault="00717D60" w:rsidP="0070118F">
            <w:pPr>
              <w:pStyle w:val="NormalWeb"/>
              <w:spacing w:before="0" w:beforeAutospacing="0" w:after="0" w:afterAutospacing="0"/>
              <w:textAlignment w:val="baseline"/>
              <w:rPr>
                <w:color w:val="000000"/>
              </w:rPr>
            </w:pPr>
            <w:r>
              <w:rPr>
                <w:color w:val="000000"/>
              </w:rPr>
              <w:t xml:space="preserve">Validate that the sensors do not get </w:t>
            </w:r>
            <w:r w:rsidR="00B17EA4">
              <w:rPr>
                <w:color w:val="000000"/>
              </w:rPr>
              <w:t>damaged,</w:t>
            </w:r>
            <w:r>
              <w:rPr>
                <w:color w:val="000000"/>
              </w:rPr>
              <w:t xml:space="preserve"> and the sensor box can withstand small samples of water being poured on it</w:t>
            </w:r>
            <w:r w:rsidR="0070118F">
              <w:rPr>
                <w:color w:val="000000"/>
              </w:rPr>
              <w:t>.</w:t>
            </w:r>
          </w:p>
          <w:p w14:paraId="4C71A0CC" w14:textId="2E1ED1B5" w:rsidR="0070118F" w:rsidRPr="0070118F" w:rsidRDefault="0070118F" w:rsidP="0070118F">
            <w:pPr>
              <w:pStyle w:val="NormalWeb"/>
              <w:spacing w:before="0" w:beforeAutospacing="0" w:after="0" w:afterAutospacing="0"/>
              <w:textAlignment w:val="baseline"/>
              <w:rPr>
                <w:i/>
                <w:iCs/>
                <w:color w:val="000000"/>
              </w:rPr>
            </w:pPr>
            <w:r>
              <w:rPr>
                <w:color w:val="000000"/>
              </w:rPr>
              <w:t xml:space="preserve">     </w:t>
            </w:r>
            <w:r>
              <w:rPr>
                <w:i/>
                <w:iCs/>
                <w:color w:val="000000"/>
              </w:rPr>
              <w:t xml:space="preserve">We could </w:t>
            </w:r>
            <w:r>
              <w:rPr>
                <w:i/>
                <w:iCs/>
                <w:color w:val="000000"/>
              </w:rPr>
              <w:t>waterproof our device</w:t>
            </w:r>
            <w:r>
              <w:rPr>
                <w:i/>
                <w:iCs/>
                <w:color w:val="000000"/>
              </w:rPr>
              <w:t xml:space="preserve"> a coating</w:t>
            </w:r>
            <w:r>
              <w:rPr>
                <w:i/>
                <w:iCs/>
                <w:color w:val="000000"/>
              </w:rPr>
              <w:t xml:space="preserve">. </w:t>
            </w:r>
            <w:proofErr w:type="gramStart"/>
            <w:r>
              <w:rPr>
                <w:i/>
                <w:iCs/>
                <w:color w:val="000000"/>
              </w:rPr>
              <w:t>However</w:t>
            </w:r>
            <w:proofErr w:type="gramEnd"/>
            <w:r>
              <w:rPr>
                <w:i/>
                <w:iCs/>
                <w:color w:val="000000"/>
              </w:rPr>
              <w:t xml:space="preserve"> </w:t>
            </w:r>
            <w:r>
              <w:rPr>
                <w:i/>
                <w:iCs/>
                <w:color w:val="000000"/>
              </w:rPr>
              <w:t xml:space="preserve">we didn’t water proof our device since this would not allow access and the ability to modify our PCB.  </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32A281" w14:textId="150790D3" w:rsidR="00717D60" w:rsidRDefault="0070118F" w:rsidP="00717D60">
            <w:pPr>
              <w:jc w:val="center"/>
            </w:pPr>
            <w:r>
              <w:t>N</w:t>
            </w:r>
          </w:p>
        </w:tc>
      </w:tr>
      <w:tr w:rsidR="009A6FA1" w14:paraId="7D78767C" w14:textId="77777777" w:rsidTr="3B0A74C6">
        <w:trPr>
          <w:trHeight w:val="40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D652D7" w14:textId="5A947B97" w:rsidR="009A6FA1" w:rsidRDefault="009A6FA1" w:rsidP="009A6FA1">
            <w:pPr>
              <w:pStyle w:val="NormalWeb"/>
              <w:spacing w:before="0" w:beforeAutospacing="0" w:after="0" w:afterAutospacing="0"/>
              <w:textAlignment w:val="baseline"/>
              <w:rPr>
                <w:color w:val="000000"/>
              </w:rPr>
            </w:pPr>
            <w:r>
              <w:rPr>
                <w:color w:val="000000"/>
              </w:rPr>
              <w:t xml:space="preserve">Data can be transmitted to another </w:t>
            </w:r>
            <w:r w:rsidR="00B17EA4">
              <w:rPr>
                <w:color w:val="000000"/>
              </w:rPr>
              <w:t>device.</w:t>
            </w:r>
          </w:p>
          <w:p w14:paraId="494FD562" w14:textId="2A770B4B" w:rsidR="009A6FA1" w:rsidRDefault="009A6FA1" w:rsidP="009A6FA1">
            <w:pPr>
              <w:rPr>
                <w:color w:val="000000"/>
              </w:rPr>
            </w:pPr>
          </w:p>
        </w:tc>
        <w:tc>
          <w:tcPr>
            <w:tcW w:w="5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B9EA85" w14:textId="6D4E2BC9" w:rsidR="009A6FA1" w:rsidRDefault="009A6FA1" w:rsidP="0070118F">
            <w:pPr>
              <w:pStyle w:val="NormalWeb"/>
              <w:spacing w:before="0" w:beforeAutospacing="0" w:after="0" w:afterAutospacing="0"/>
              <w:textAlignment w:val="baseline"/>
              <w:rPr>
                <w:color w:val="000000"/>
              </w:rPr>
            </w:pPr>
            <w:r>
              <w:rPr>
                <w:color w:val="000000"/>
              </w:rPr>
              <w:t xml:space="preserve">Validate that </w:t>
            </w:r>
            <w:r w:rsidR="00B17EA4">
              <w:rPr>
                <w:color w:val="000000"/>
              </w:rPr>
              <w:t>when sensors are stimulated the corresponding data shows up in the web interface</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66A297" w14:textId="32D9BCFA" w:rsidR="009A6FA1" w:rsidRDefault="0070118F" w:rsidP="00717D60">
            <w:pPr>
              <w:jc w:val="center"/>
            </w:pPr>
            <w:r>
              <w:t>Y</w:t>
            </w:r>
          </w:p>
        </w:tc>
      </w:tr>
      <w:tr w:rsidR="009A6FA1" w14:paraId="26F5F53C" w14:textId="77777777" w:rsidTr="3B0A74C6">
        <w:trPr>
          <w:trHeight w:val="40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86E754" w14:textId="4BA6B717" w:rsidR="009A6FA1" w:rsidRDefault="009A6FA1" w:rsidP="00717D60">
            <w:pPr>
              <w:rPr>
                <w:color w:val="000000"/>
              </w:rPr>
            </w:pPr>
            <w:r>
              <w:rPr>
                <w:color w:val="000000"/>
              </w:rPr>
              <w:t xml:space="preserve">Information not lost when transferring from sensor -&gt; microcontroller -&gt; </w:t>
            </w:r>
            <w:r w:rsidR="00B17EA4">
              <w:rPr>
                <w:color w:val="000000"/>
              </w:rPr>
              <w:t>Bluetooth</w:t>
            </w:r>
          </w:p>
        </w:tc>
        <w:tc>
          <w:tcPr>
            <w:tcW w:w="5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6544CD" w14:textId="61E5D1F3" w:rsidR="009A6FA1" w:rsidRDefault="009A6FA1" w:rsidP="0070118F">
            <w:pPr>
              <w:pStyle w:val="NormalWeb"/>
              <w:spacing w:before="0" w:beforeAutospacing="0" w:after="0" w:afterAutospacing="0"/>
              <w:textAlignment w:val="baseline"/>
              <w:rPr>
                <w:color w:val="000000"/>
              </w:rPr>
            </w:pPr>
            <w:r>
              <w:rPr>
                <w:color w:val="000000"/>
              </w:rPr>
              <w:t xml:space="preserve">Validate that all data points are collected and sent by applying pressure to </w:t>
            </w:r>
            <w:proofErr w:type="gramStart"/>
            <w:r>
              <w:rPr>
                <w:color w:val="000000"/>
              </w:rPr>
              <w:t>various different</w:t>
            </w:r>
            <w:proofErr w:type="gramEnd"/>
            <w:r>
              <w:rPr>
                <w:color w:val="000000"/>
              </w:rPr>
              <w:t xml:space="preserve"> parts of the insole rapidly and then cross referencing the received output with your known input.</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0D4AA8" w14:textId="66338F3F" w:rsidR="009A6FA1" w:rsidRDefault="0070118F" w:rsidP="00717D60">
            <w:pPr>
              <w:jc w:val="center"/>
            </w:pPr>
            <w:r>
              <w:t>Y</w:t>
            </w:r>
          </w:p>
        </w:tc>
      </w:tr>
      <w:tr w:rsidR="00B17EA4" w14:paraId="4841F650" w14:textId="77777777" w:rsidTr="3B0A74C6">
        <w:trPr>
          <w:trHeight w:val="40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F7FF1E" w14:textId="57C8F027" w:rsidR="00B17EA4" w:rsidRPr="00B17EA4" w:rsidRDefault="00B17EA4" w:rsidP="00C24A51">
            <w:pPr>
              <w:pStyle w:val="NormalWeb"/>
              <w:spacing w:before="0" w:beforeAutospacing="0" w:after="0" w:afterAutospacing="0"/>
              <w:textAlignment w:val="baseline"/>
              <w:rPr>
                <w:color w:val="000000"/>
              </w:rPr>
            </w:pPr>
            <w:r>
              <w:rPr>
                <w:color w:val="000000"/>
              </w:rPr>
              <w:t>Receive data transmitted from data transmission subsystem with l</w:t>
            </w:r>
            <w:r w:rsidRPr="00B17EA4">
              <w:rPr>
                <w:color w:val="000000"/>
              </w:rPr>
              <w:t>ow latency </w:t>
            </w:r>
          </w:p>
        </w:tc>
        <w:tc>
          <w:tcPr>
            <w:tcW w:w="5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02F42B" w14:textId="1E2E1E3A" w:rsidR="00B17EA4" w:rsidRDefault="00B17EA4" w:rsidP="00043723">
            <w:pPr>
              <w:pStyle w:val="NormalWeb"/>
              <w:spacing w:before="0" w:beforeAutospacing="0" w:after="0" w:afterAutospacing="0"/>
              <w:textAlignment w:val="baseline"/>
              <w:rPr>
                <w:color w:val="000000"/>
              </w:rPr>
            </w:pPr>
            <w:r>
              <w:rPr>
                <w:color w:val="000000"/>
              </w:rPr>
              <w:t>View data acquired through Bluetooth connection</w:t>
            </w:r>
            <w:r w:rsidR="00CB0F46">
              <w:rPr>
                <w:color w:val="000000"/>
              </w:rPr>
              <w:t xml:space="preserve"> on the web interface</w:t>
            </w:r>
            <w:r>
              <w:rPr>
                <w:color w:val="000000"/>
              </w:rPr>
              <w:t>. Data acquired for real-time</w:t>
            </w:r>
            <w:r w:rsidR="00CB0F46">
              <w:rPr>
                <w:color w:val="000000"/>
              </w:rPr>
              <w:t xml:space="preserve"> must be</w:t>
            </w:r>
            <w:r>
              <w:rPr>
                <w:color w:val="000000"/>
              </w:rPr>
              <w:t xml:space="preserve"> </w:t>
            </w:r>
            <w:r w:rsidR="00CB0F46">
              <w:rPr>
                <w:color w:val="000000"/>
              </w:rPr>
              <w:t>displayed</w:t>
            </w:r>
            <w:r>
              <w:rPr>
                <w:color w:val="000000"/>
              </w:rPr>
              <w:t xml:space="preserve"> within 4 seconds</w:t>
            </w:r>
            <w:r w:rsidR="0070118F">
              <w:rPr>
                <w:color w:val="000000"/>
              </w:rPr>
              <w:t>.</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5E0066" w14:textId="3793D189" w:rsidR="00B17EA4" w:rsidRDefault="0070118F" w:rsidP="00B17EA4">
            <w:pPr>
              <w:jc w:val="center"/>
            </w:pPr>
            <w:r>
              <w:t>Y</w:t>
            </w:r>
          </w:p>
        </w:tc>
      </w:tr>
      <w:tr w:rsidR="00B17EA4" w14:paraId="36922ACD" w14:textId="77777777" w:rsidTr="3B0A74C6">
        <w:trPr>
          <w:trHeight w:val="40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9CC1EF" w14:textId="15464AF6" w:rsidR="00B17EA4" w:rsidRDefault="00B17EA4" w:rsidP="00B17EA4">
            <w:pPr>
              <w:rPr>
                <w:color w:val="000000"/>
              </w:rPr>
            </w:pPr>
            <w:r>
              <w:rPr>
                <w:color w:val="000000"/>
              </w:rPr>
              <w:t>Display data to users</w:t>
            </w:r>
          </w:p>
        </w:tc>
        <w:tc>
          <w:tcPr>
            <w:tcW w:w="5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C8A891" w14:textId="60676D39" w:rsidR="00B17EA4" w:rsidRDefault="00B17EA4" w:rsidP="0070118F">
            <w:pPr>
              <w:pStyle w:val="NormalWeb"/>
              <w:spacing w:before="0" w:beforeAutospacing="0" w:after="0" w:afterAutospacing="0"/>
              <w:textAlignment w:val="baseline"/>
              <w:rPr>
                <w:color w:val="000000"/>
              </w:rPr>
            </w:pPr>
            <w:r>
              <w:rPr>
                <w:color w:val="000000"/>
              </w:rPr>
              <w:t>Show users acquired data in heat map, elevation gain and average pace. For these charts, the x dimension is time, and the y dimension are the listed attributes.</w:t>
            </w:r>
            <w:r w:rsidR="0070118F">
              <w:rPr>
                <w:color w:val="000000"/>
              </w:rPr>
              <w:t xml:space="preserve"> </w:t>
            </w:r>
            <w:r>
              <w:rPr>
                <w:color w:val="000000"/>
              </w:rPr>
              <w:t xml:space="preserve">Data must </w:t>
            </w:r>
            <w:r>
              <w:rPr>
                <w:color w:val="000000"/>
              </w:rPr>
              <w:lastRenderedPageBreak/>
              <w:t>be accurate. We can test this by applying pressure to one side of the shoe and then monitoring its corresponding display on our interface. If the data is not accurate, we will explore data post processing options to reduce noise, such as applying filters or taking a weighted average of numerous measurements.</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F7AC1A" w14:textId="7AD60124" w:rsidR="00B17EA4" w:rsidRDefault="0070118F" w:rsidP="00B17EA4">
            <w:pPr>
              <w:jc w:val="center"/>
            </w:pPr>
            <w:r>
              <w:lastRenderedPageBreak/>
              <w:t>Y</w:t>
            </w:r>
          </w:p>
        </w:tc>
      </w:tr>
    </w:tbl>
    <w:p w14:paraId="32536AEE" w14:textId="6E8BA42F" w:rsidR="00494355" w:rsidRDefault="00494355" w:rsidP="00494355"/>
    <w:p w14:paraId="59E6EB18" w14:textId="18001176" w:rsidR="007F6D22" w:rsidRDefault="005C1B40" w:rsidP="007F6D22">
      <w:pPr>
        <w:keepNext/>
        <w:jc w:val="center"/>
      </w:pPr>
      <w:r>
        <w:rPr>
          <w:noProof/>
        </w:rPr>
        <w:drawing>
          <wp:inline distT="0" distB="0" distL="0" distR="0" wp14:anchorId="47793E98" wp14:editId="67FB49BB">
            <wp:extent cx="4224115" cy="3696101"/>
            <wp:effectExtent l="0" t="0" r="5080" b="0"/>
            <wp:docPr id="4" name="Picture 4" descr="A red circuit boar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4224115" cy="3696101"/>
                    </a:xfrm>
                    <a:prstGeom prst="rect">
                      <a:avLst/>
                    </a:prstGeom>
                  </pic:spPr>
                </pic:pic>
              </a:graphicData>
            </a:graphic>
          </wp:inline>
        </w:drawing>
      </w:r>
    </w:p>
    <w:p w14:paraId="7AB168A9" w14:textId="7E56F92C" w:rsidR="005C1B40" w:rsidRDefault="007F6D22" w:rsidP="007F6D22">
      <w:pPr>
        <w:pStyle w:val="Caption"/>
        <w:jc w:val="center"/>
      </w:pPr>
      <w:r>
        <w:t xml:space="preserve">Figure </w:t>
      </w:r>
      <w:r>
        <w:fldChar w:fldCharType="begin"/>
      </w:r>
      <w:r>
        <w:instrText xml:space="preserve"> SEQ Figure \* ARABIC </w:instrText>
      </w:r>
      <w:r>
        <w:fldChar w:fldCharType="separate"/>
      </w:r>
      <w:r>
        <w:rPr>
          <w:noProof/>
        </w:rPr>
        <w:t>13</w:t>
      </w:r>
      <w:r>
        <w:fldChar w:fldCharType="end"/>
      </w:r>
      <w:r w:rsidRPr="003127B8">
        <w:t>: Final PCB Layout</w:t>
      </w:r>
    </w:p>
    <w:p w14:paraId="72C68435" w14:textId="6C86245B" w:rsidR="007F6D22" w:rsidRDefault="00F26C6B" w:rsidP="007F6D22">
      <w:pPr>
        <w:keepNext/>
        <w:jc w:val="center"/>
      </w:pPr>
      <w:r>
        <w:rPr>
          <w:noProof/>
        </w:rPr>
        <w:lastRenderedPageBreak/>
        <w:drawing>
          <wp:inline distT="0" distB="0" distL="0" distR="0" wp14:anchorId="2A74724E" wp14:editId="2F3A7899">
            <wp:extent cx="4459080" cy="315708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4459080" cy="3157086"/>
                    </a:xfrm>
                    <a:prstGeom prst="rect">
                      <a:avLst/>
                    </a:prstGeom>
                  </pic:spPr>
                </pic:pic>
              </a:graphicData>
            </a:graphic>
          </wp:inline>
        </w:drawing>
      </w:r>
    </w:p>
    <w:p w14:paraId="568172DF" w14:textId="74AB8F06" w:rsidR="008E3BEC" w:rsidRDefault="007F6D22" w:rsidP="007F6D22">
      <w:pPr>
        <w:pStyle w:val="Caption"/>
        <w:jc w:val="center"/>
      </w:pPr>
      <w:r>
        <w:t xml:space="preserve">Figure </w:t>
      </w:r>
      <w:r>
        <w:fldChar w:fldCharType="begin"/>
      </w:r>
      <w:r>
        <w:instrText xml:space="preserve"> SEQ Figure \* ARABIC </w:instrText>
      </w:r>
      <w:r>
        <w:fldChar w:fldCharType="separate"/>
      </w:r>
      <w:r>
        <w:fldChar w:fldCharType="end"/>
      </w:r>
      <w:r w:rsidRPr="0001675E">
        <w:t>: Final PCB Schematic</w:t>
      </w:r>
    </w:p>
    <w:p w14:paraId="3DAC42AF" w14:textId="4F5A67A3" w:rsidR="00494355" w:rsidRPr="007D1C81" w:rsidRDefault="00494355" w:rsidP="007F6D22">
      <w:pPr>
        <w:pStyle w:val="Caption"/>
        <w:rPr>
          <w:szCs w:val="24"/>
        </w:rPr>
      </w:pPr>
    </w:p>
    <w:sectPr w:rsidR="00494355" w:rsidRPr="007D1C81" w:rsidSect="003D77B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B63B3" w14:textId="77777777" w:rsidR="003D77B3" w:rsidRDefault="003D77B3" w:rsidP="005C1DAB">
      <w:r>
        <w:separator/>
      </w:r>
    </w:p>
  </w:endnote>
  <w:endnote w:type="continuationSeparator" w:id="0">
    <w:p w14:paraId="3029BB37" w14:textId="77777777" w:rsidR="003D77B3" w:rsidRDefault="003D77B3" w:rsidP="005C1DAB">
      <w:r>
        <w:continuationSeparator/>
      </w:r>
    </w:p>
  </w:endnote>
  <w:endnote w:type="continuationNotice" w:id="1">
    <w:p w14:paraId="37C7BB53" w14:textId="77777777" w:rsidR="00924DC6" w:rsidRDefault="00924D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94684"/>
      <w:docPartObj>
        <w:docPartGallery w:val="Page Numbers (Bottom of Page)"/>
        <w:docPartUnique/>
      </w:docPartObj>
    </w:sdtPr>
    <w:sdtEndPr>
      <w:rPr>
        <w:noProof/>
      </w:rPr>
    </w:sdtEndPr>
    <w:sdtContent>
      <w:p w14:paraId="67385A7B" w14:textId="77777777" w:rsidR="00EF38B9" w:rsidRDefault="00EF38B9">
        <w:pPr>
          <w:pStyle w:val="Footer"/>
          <w:jc w:val="center"/>
        </w:pPr>
        <w:r>
          <w:fldChar w:fldCharType="begin"/>
        </w:r>
        <w:r>
          <w:instrText xml:space="preserve"> PAGE   \* MERGEFORMAT </w:instrText>
        </w:r>
        <w:r>
          <w:fldChar w:fldCharType="separate"/>
        </w:r>
        <w:r w:rsidR="00FF08D8">
          <w:rPr>
            <w:noProof/>
          </w:rPr>
          <w:t>7</w:t>
        </w:r>
        <w:r>
          <w:rPr>
            <w:noProof/>
          </w:rPr>
          <w:fldChar w:fldCharType="end"/>
        </w:r>
      </w:p>
    </w:sdtContent>
  </w:sdt>
  <w:p w14:paraId="77F40289" w14:textId="77777777" w:rsidR="00EF38B9" w:rsidRDefault="00EF38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17076" w14:textId="77777777" w:rsidR="00EF38B9" w:rsidRDefault="00EF38B9" w:rsidP="00250D27">
    <w:pPr>
      <w:pStyle w:val="Footer"/>
    </w:pPr>
  </w:p>
  <w:p w14:paraId="6F0435C8" w14:textId="77777777" w:rsidR="00EF38B9" w:rsidRDefault="00EF3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983AD" w14:textId="77777777" w:rsidR="003D77B3" w:rsidRDefault="003D77B3" w:rsidP="005C1DAB">
      <w:r>
        <w:separator/>
      </w:r>
    </w:p>
  </w:footnote>
  <w:footnote w:type="continuationSeparator" w:id="0">
    <w:p w14:paraId="1B611294" w14:textId="77777777" w:rsidR="003D77B3" w:rsidRDefault="003D77B3" w:rsidP="005C1DAB">
      <w:r>
        <w:continuationSeparator/>
      </w:r>
    </w:p>
  </w:footnote>
  <w:footnote w:type="continuationNotice" w:id="1">
    <w:p w14:paraId="3C8C10FB" w14:textId="77777777" w:rsidR="00924DC6" w:rsidRDefault="00924DC6"/>
  </w:footnote>
  <w:footnote w:id="2">
    <w:p w14:paraId="70B1A7ED" w14:textId="71A47394" w:rsidR="008E3BEC" w:rsidRDefault="008E3BEC">
      <w:pPr>
        <w:pStyle w:val="FootnoteText"/>
      </w:pPr>
      <w:r>
        <w:rPr>
          <w:rStyle w:val="FootnoteReference"/>
        </w:rPr>
        <w:footnoteRef/>
      </w:r>
      <w:r>
        <w:t xml:space="preserve"> [2] </w:t>
      </w:r>
      <w:r w:rsidR="004349BB">
        <w:t>w</w:t>
      </w:r>
      <w:r w:rsidR="004349BB" w:rsidRPr="004349BB">
        <w:t>ww.ieee.org/security-privacy.html</w:t>
      </w:r>
    </w:p>
  </w:footnote>
  <w:footnote w:id="3">
    <w:p w14:paraId="665E7028" w14:textId="08470696" w:rsidR="008E3BEC" w:rsidRDefault="008E3BEC">
      <w:pPr>
        <w:pStyle w:val="FootnoteText"/>
      </w:pPr>
      <w:r>
        <w:rPr>
          <w:rStyle w:val="FootnoteReference"/>
        </w:rPr>
        <w:footnoteRef/>
      </w:r>
      <w:r>
        <w:t xml:space="preserve"> [3]</w:t>
      </w:r>
      <w:r w:rsidR="004349BB" w:rsidRPr="004349BB">
        <w:t xml:space="preserve"> </w:t>
      </w:r>
      <w:r w:rsidR="004349BB" w:rsidRPr="004349BB">
        <w:t>https://standards.ieee.org/ieee/360/6244/</w:t>
      </w:r>
    </w:p>
  </w:footnote>
  <w:footnote w:id="4">
    <w:p w14:paraId="22B7D71F" w14:textId="337ED624" w:rsidR="0042431B" w:rsidRDefault="0042431B">
      <w:pPr>
        <w:pStyle w:val="FootnoteText"/>
      </w:pPr>
      <w:r>
        <w:rPr>
          <w:rStyle w:val="FootnoteReference"/>
        </w:rPr>
        <w:footnoteRef/>
      </w:r>
      <w:r>
        <w:t xml:space="preserve"> </w:t>
      </w:r>
      <w:r w:rsidR="001F171C">
        <w:t xml:space="preserve">[4] </w:t>
      </w:r>
      <w:r w:rsidR="001F171C" w:rsidRPr="001F171C">
        <w:t>https://github.com/espressif/esp-idf/issues/947</w:t>
      </w:r>
    </w:p>
  </w:footnote>
</w:footnotes>
</file>

<file path=word/intelligence2.xml><?xml version="1.0" encoding="utf-8"?>
<int2:intelligence xmlns:int2="http://schemas.microsoft.com/office/intelligence/2020/intelligence" xmlns:oel="http://schemas.microsoft.com/office/2019/extlst">
  <int2:observations>
    <int2:bookmark int2:bookmarkName="_Int_fvaKLp6Z" int2:invalidationBookmarkName="" int2:hashCode="L8A75fGKQsOp2b" int2:id="066gFHr5">
      <int2:state int2:value="Rejected" int2:type="AugLoop_Text_Critique"/>
    </int2:bookmark>
    <int2:bookmark int2:bookmarkName="_Int_QasbPSvg" int2:invalidationBookmarkName="" int2:hashCode="tmgj1N2JS6Zfez" int2:id="ryxW0cU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D0089"/>
    <w:multiLevelType w:val="multilevel"/>
    <w:tmpl w:val="84AE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857A0"/>
    <w:multiLevelType w:val="multilevel"/>
    <w:tmpl w:val="C848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64D12"/>
    <w:multiLevelType w:val="hybridMultilevel"/>
    <w:tmpl w:val="FFFFFFFF"/>
    <w:lvl w:ilvl="0" w:tplc="B464D5DE">
      <w:start w:val="1"/>
      <w:numFmt w:val="decimal"/>
      <w:lvlText w:val="%1."/>
      <w:lvlJc w:val="left"/>
      <w:pPr>
        <w:ind w:left="720" w:hanging="360"/>
      </w:pPr>
    </w:lvl>
    <w:lvl w:ilvl="1" w:tplc="465EEAC4">
      <w:start w:val="1"/>
      <w:numFmt w:val="lowerLetter"/>
      <w:lvlText w:val="%2."/>
      <w:lvlJc w:val="left"/>
      <w:pPr>
        <w:ind w:left="1440" w:hanging="360"/>
      </w:pPr>
    </w:lvl>
    <w:lvl w:ilvl="2" w:tplc="E32A698A">
      <w:start w:val="1"/>
      <w:numFmt w:val="lowerRoman"/>
      <w:lvlText w:val="%3."/>
      <w:lvlJc w:val="right"/>
      <w:pPr>
        <w:ind w:left="2160" w:hanging="180"/>
      </w:pPr>
    </w:lvl>
    <w:lvl w:ilvl="3" w:tplc="6B42658A">
      <w:start w:val="1"/>
      <w:numFmt w:val="decimal"/>
      <w:lvlText w:val="%4."/>
      <w:lvlJc w:val="left"/>
      <w:pPr>
        <w:ind w:left="2880" w:hanging="360"/>
      </w:pPr>
    </w:lvl>
    <w:lvl w:ilvl="4" w:tplc="EA5C678C">
      <w:start w:val="1"/>
      <w:numFmt w:val="lowerLetter"/>
      <w:lvlText w:val="%5."/>
      <w:lvlJc w:val="left"/>
      <w:pPr>
        <w:ind w:left="3600" w:hanging="360"/>
      </w:pPr>
    </w:lvl>
    <w:lvl w:ilvl="5" w:tplc="CBBC78E0">
      <w:start w:val="1"/>
      <w:numFmt w:val="lowerRoman"/>
      <w:lvlText w:val="%6."/>
      <w:lvlJc w:val="right"/>
      <w:pPr>
        <w:ind w:left="4320" w:hanging="180"/>
      </w:pPr>
    </w:lvl>
    <w:lvl w:ilvl="6" w:tplc="93EC27FC">
      <w:start w:val="1"/>
      <w:numFmt w:val="decimal"/>
      <w:lvlText w:val="%7."/>
      <w:lvlJc w:val="left"/>
      <w:pPr>
        <w:ind w:left="5040" w:hanging="360"/>
      </w:pPr>
    </w:lvl>
    <w:lvl w:ilvl="7" w:tplc="371C8D20">
      <w:start w:val="1"/>
      <w:numFmt w:val="lowerLetter"/>
      <w:lvlText w:val="%8."/>
      <w:lvlJc w:val="left"/>
      <w:pPr>
        <w:ind w:left="5760" w:hanging="360"/>
      </w:pPr>
    </w:lvl>
    <w:lvl w:ilvl="8" w:tplc="92845CE8">
      <w:start w:val="1"/>
      <w:numFmt w:val="lowerRoman"/>
      <w:lvlText w:val="%9."/>
      <w:lvlJc w:val="right"/>
      <w:pPr>
        <w:ind w:left="6480" w:hanging="180"/>
      </w:pPr>
    </w:lvl>
  </w:abstractNum>
  <w:abstractNum w:abstractNumId="4" w15:restartNumberingAfterBreak="0">
    <w:nsid w:val="14750BB0"/>
    <w:multiLevelType w:val="multilevel"/>
    <w:tmpl w:val="1B6A2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67EC1"/>
    <w:multiLevelType w:val="multilevel"/>
    <w:tmpl w:val="F8E4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625A39"/>
    <w:multiLevelType w:val="hybridMultilevel"/>
    <w:tmpl w:val="FFFFFFFF"/>
    <w:lvl w:ilvl="0" w:tplc="DFC4EDB8">
      <w:start w:val="1"/>
      <w:numFmt w:val="decimal"/>
      <w:lvlText w:val="%1."/>
      <w:lvlJc w:val="left"/>
      <w:pPr>
        <w:ind w:left="720" w:hanging="360"/>
      </w:pPr>
    </w:lvl>
    <w:lvl w:ilvl="1" w:tplc="2D5A4434">
      <w:start w:val="1"/>
      <w:numFmt w:val="lowerLetter"/>
      <w:lvlText w:val="%2."/>
      <w:lvlJc w:val="left"/>
      <w:pPr>
        <w:ind w:left="1440" w:hanging="360"/>
      </w:pPr>
    </w:lvl>
    <w:lvl w:ilvl="2" w:tplc="049408AE">
      <w:start w:val="1"/>
      <w:numFmt w:val="lowerRoman"/>
      <w:lvlText w:val="%3."/>
      <w:lvlJc w:val="right"/>
      <w:pPr>
        <w:ind w:left="2160" w:hanging="180"/>
      </w:pPr>
    </w:lvl>
    <w:lvl w:ilvl="3" w:tplc="784EDE1A">
      <w:start w:val="1"/>
      <w:numFmt w:val="decimal"/>
      <w:lvlText w:val="%4."/>
      <w:lvlJc w:val="left"/>
      <w:pPr>
        <w:ind w:left="2880" w:hanging="360"/>
      </w:pPr>
    </w:lvl>
    <w:lvl w:ilvl="4" w:tplc="25C0AB1C">
      <w:start w:val="1"/>
      <w:numFmt w:val="lowerLetter"/>
      <w:lvlText w:val="%5."/>
      <w:lvlJc w:val="left"/>
      <w:pPr>
        <w:ind w:left="3600" w:hanging="360"/>
      </w:pPr>
    </w:lvl>
    <w:lvl w:ilvl="5" w:tplc="C838B14E">
      <w:start w:val="1"/>
      <w:numFmt w:val="lowerRoman"/>
      <w:lvlText w:val="%6."/>
      <w:lvlJc w:val="right"/>
      <w:pPr>
        <w:ind w:left="4320" w:hanging="180"/>
      </w:pPr>
    </w:lvl>
    <w:lvl w:ilvl="6" w:tplc="96C6AD1A">
      <w:start w:val="1"/>
      <w:numFmt w:val="decimal"/>
      <w:lvlText w:val="%7."/>
      <w:lvlJc w:val="left"/>
      <w:pPr>
        <w:ind w:left="5040" w:hanging="360"/>
      </w:pPr>
    </w:lvl>
    <w:lvl w:ilvl="7" w:tplc="3F3C75F0">
      <w:start w:val="1"/>
      <w:numFmt w:val="lowerLetter"/>
      <w:lvlText w:val="%8."/>
      <w:lvlJc w:val="left"/>
      <w:pPr>
        <w:ind w:left="5760" w:hanging="360"/>
      </w:pPr>
    </w:lvl>
    <w:lvl w:ilvl="8" w:tplc="EE50179A">
      <w:start w:val="1"/>
      <w:numFmt w:val="lowerRoman"/>
      <w:lvlText w:val="%9."/>
      <w:lvlJc w:val="right"/>
      <w:pPr>
        <w:ind w:left="6480" w:hanging="180"/>
      </w:pPr>
    </w:lvl>
  </w:abstractNum>
  <w:abstractNum w:abstractNumId="7" w15:restartNumberingAfterBreak="0">
    <w:nsid w:val="19CA0D53"/>
    <w:multiLevelType w:val="multilevel"/>
    <w:tmpl w:val="C17C2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6420BE"/>
    <w:multiLevelType w:val="hybridMultilevel"/>
    <w:tmpl w:val="8398D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447767"/>
    <w:multiLevelType w:val="hybridMultilevel"/>
    <w:tmpl w:val="E3DAC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466991"/>
    <w:multiLevelType w:val="multilevel"/>
    <w:tmpl w:val="37AC2EF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D5506FB"/>
    <w:multiLevelType w:val="multilevel"/>
    <w:tmpl w:val="1042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8A0C59"/>
    <w:multiLevelType w:val="hybridMultilevel"/>
    <w:tmpl w:val="DAFE0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9706AF"/>
    <w:multiLevelType w:val="hybridMultilevel"/>
    <w:tmpl w:val="0ADC1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5B17C0"/>
    <w:multiLevelType w:val="multilevel"/>
    <w:tmpl w:val="BE3C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683B2A"/>
    <w:multiLevelType w:val="multilevel"/>
    <w:tmpl w:val="E120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C53D9E"/>
    <w:multiLevelType w:val="multilevel"/>
    <w:tmpl w:val="23CCA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5069686">
    <w:abstractNumId w:val="8"/>
  </w:num>
  <w:num w:numId="2" w16cid:durableId="91362000">
    <w:abstractNumId w:val="1"/>
  </w:num>
  <w:num w:numId="3" w16cid:durableId="77219688">
    <w:abstractNumId w:val="10"/>
  </w:num>
  <w:num w:numId="4" w16cid:durableId="1250772786">
    <w:abstractNumId w:val="15"/>
  </w:num>
  <w:num w:numId="5" w16cid:durableId="1117800479">
    <w:abstractNumId w:val="5"/>
  </w:num>
  <w:num w:numId="6" w16cid:durableId="1475759177">
    <w:abstractNumId w:val="4"/>
  </w:num>
  <w:num w:numId="7" w16cid:durableId="619342335">
    <w:abstractNumId w:val="14"/>
  </w:num>
  <w:num w:numId="8" w16cid:durableId="222062441">
    <w:abstractNumId w:val="7"/>
  </w:num>
  <w:num w:numId="9" w16cid:durableId="576785351">
    <w:abstractNumId w:val="2"/>
  </w:num>
  <w:num w:numId="10" w16cid:durableId="1577857874">
    <w:abstractNumId w:val="0"/>
  </w:num>
  <w:num w:numId="11" w16cid:durableId="1934237967">
    <w:abstractNumId w:val="11"/>
  </w:num>
  <w:num w:numId="12" w16cid:durableId="1398431295">
    <w:abstractNumId w:val="3"/>
  </w:num>
  <w:num w:numId="13" w16cid:durableId="949892258">
    <w:abstractNumId w:val="6"/>
  </w:num>
  <w:num w:numId="14" w16cid:durableId="1809010859">
    <w:abstractNumId w:val="16"/>
  </w:num>
  <w:num w:numId="15" w16cid:durableId="1831946126">
    <w:abstractNumId w:val="9"/>
  </w:num>
  <w:num w:numId="16" w16cid:durableId="1303847256">
    <w:abstractNumId w:val="13"/>
  </w:num>
  <w:num w:numId="17" w16cid:durableId="54383137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9A0"/>
    <w:rsid w:val="00000C03"/>
    <w:rsid w:val="00001902"/>
    <w:rsid w:val="000021DE"/>
    <w:rsid w:val="000025CF"/>
    <w:rsid w:val="00003DB0"/>
    <w:rsid w:val="000042F5"/>
    <w:rsid w:val="0000439F"/>
    <w:rsid w:val="00004DF2"/>
    <w:rsid w:val="000110A6"/>
    <w:rsid w:val="0001217E"/>
    <w:rsid w:val="000154EA"/>
    <w:rsid w:val="000172C9"/>
    <w:rsid w:val="00017348"/>
    <w:rsid w:val="00017DF0"/>
    <w:rsid w:val="0002338F"/>
    <w:rsid w:val="0002462D"/>
    <w:rsid w:val="00026BB5"/>
    <w:rsid w:val="00027BAF"/>
    <w:rsid w:val="00030CCF"/>
    <w:rsid w:val="00032D91"/>
    <w:rsid w:val="00033773"/>
    <w:rsid w:val="00033A28"/>
    <w:rsid w:val="00034579"/>
    <w:rsid w:val="00034749"/>
    <w:rsid w:val="00034EB2"/>
    <w:rsid w:val="00041266"/>
    <w:rsid w:val="00042033"/>
    <w:rsid w:val="00042677"/>
    <w:rsid w:val="00043723"/>
    <w:rsid w:val="00043A49"/>
    <w:rsid w:val="0004683F"/>
    <w:rsid w:val="000473F4"/>
    <w:rsid w:val="000503DD"/>
    <w:rsid w:val="00051432"/>
    <w:rsid w:val="0005190D"/>
    <w:rsid w:val="00051AE0"/>
    <w:rsid w:val="000552FE"/>
    <w:rsid w:val="00056F51"/>
    <w:rsid w:val="00057112"/>
    <w:rsid w:val="0006302D"/>
    <w:rsid w:val="00065134"/>
    <w:rsid w:val="00074D56"/>
    <w:rsid w:val="0008037C"/>
    <w:rsid w:val="00080C73"/>
    <w:rsid w:val="000838B5"/>
    <w:rsid w:val="0008451C"/>
    <w:rsid w:val="00084A8F"/>
    <w:rsid w:val="00085BB2"/>
    <w:rsid w:val="000860F2"/>
    <w:rsid w:val="00091B6B"/>
    <w:rsid w:val="00092336"/>
    <w:rsid w:val="00092466"/>
    <w:rsid w:val="0009349A"/>
    <w:rsid w:val="000934F3"/>
    <w:rsid w:val="000938E6"/>
    <w:rsid w:val="00093980"/>
    <w:rsid w:val="00093FD1"/>
    <w:rsid w:val="000954BB"/>
    <w:rsid w:val="00096915"/>
    <w:rsid w:val="00097DEF"/>
    <w:rsid w:val="000A0DE2"/>
    <w:rsid w:val="000A5A6A"/>
    <w:rsid w:val="000A5C26"/>
    <w:rsid w:val="000A7E00"/>
    <w:rsid w:val="000B057D"/>
    <w:rsid w:val="000B18B4"/>
    <w:rsid w:val="000B4909"/>
    <w:rsid w:val="000B54AF"/>
    <w:rsid w:val="000B6FE3"/>
    <w:rsid w:val="000C3DF6"/>
    <w:rsid w:val="000C3FF9"/>
    <w:rsid w:val="000C5627"/>
    <w:rsid w:val="000C59C5"/>
    <w:rsid w:val="000D0277"/>
    <w:rsid w:val="000D0B7B"/>
    <w:rsid w:val="000D20B5"/>
    <w:rsid w:val="000D5C42"/>
    <w:rsid w:val="000E24BE"/>
    <w:rsid w:val="000E369C"/>
    <w:rsid w:val="000E5C49"/>
    <w:rsid w:val="000E7BE4"/>
    <w:rsid w:val="000E7CED"/>
    <w:rsid w:val="00102376"/>
    <w:rsid w:val="00104577"/>
    <w:rsid w:val="00104A35"/>
    <w:rsid w:val="0011286C"/>
    <w:rsid w:val="001138D6"/>
    <w:rsid w:val="00115491"/>
    <w:rsid w:val="00115504"/>
    <w:rsid w:val="001169FB"/>
    <w:rsid w:val="00117884"/>
    <w:rsid w:val="00120F5B"/>
    <w:rsid w:val="0012194E"/>
    <w:rsid w:val="00121D78"/>
    <w:rsid w:val="00122232"/>
    <w:rsid w:val="00124795"/>
    <w:rsid w:val="001274F2"/>
    <w:rsid w:val="0013030F"/>
    <w:rsid w:val="00130ABE"/>
    <w:rsid w:val="001324F4"/>
    <w:rsid w:val="00133524"/>
    <w:rsid w:val="00137531"/>
    <w:rsid w:val="00140A75"/>
    <w:rsid w:val="001422AC"/>
    <w:rsid w:val="00143338"/>
    <w:rsid w:val="001441AA"/>
    <w:rsid w:val="0014591B"/>
    <w:rsid w:val="001459F5"/>
    <w:rsid w:val="00146037"/>
    <w:rsid w:val="00146EB2"/>
    <w:rsid w:val="001474BD"/>
    <w:rsid w:val="00151622"/>
    <w:rsid w:val="00153E1C"/>
    <w:rsid w:val="00154E4A"/>
    <w:rsid w:val="00154FD3"/>
    <w:rsid w:val="00162EA8"/>
    <w:rsid w:val="00163A48"/>
    <w:rsid w:val="00163DF2"/>
    <w:rsid w:val="00164986"/>
    <w:rsid w:val="0016628D"/>
    <w:rsid w:val="00166C90"/>
    <w:rsid w:val="001708E2"/>
    <w:rsid w:val="00171238"/>
    <w:rsid w:val="00171315"/>
    <w:rsid w:val="001727F7"/>
    <w:rsid w:val="00174C09"/>
    <w:rsid w:val="00175A85"/>
    <w:rsid w:val="00175DCF"/>
    <w:rsid w:val="00176021"/>
    <w:rsid w:val="0017757F"/>
    <w:rsid w:val="00177D63"/>
    <w:rsid w:val="001805E7"/>
    <w:rsid w:val="001824F5"/>
    <w:rsid w:val="001828F9"/>
    <w:rsid w:val="001855F4"/>
    <w:rsid w:val="001864A5"/>
    <w:rsid w:val="00186740"/>
    <w:rsid w:val="00186B8F"/>
    <w:rsid w:val="00192C7F"/>
    <w:rsid w:val="00197343"/>
    <w:rsid w:val="001A28D0"/>
    <w:rsid w:val="001A2E1A"/>
    <w:rsid w:val="001A4F9F"/>
    <w:rsid w:val="001A6ECC"/>
    <w:rsid w:val="001B07E3"/>
    <w:rsid w:val="001B1D41"/>
    <w:rsid w:val="001B428A"/>
    <w:rsid w:val="001B6403"/>
    <w:rsid w:val="001B787B"/>
    <w:rsid w:val="001B7AC7"/>
    <w:rsid w:val="001C2A43"/>
    <w:rsid w:val="001C37F6"/>
    <w:rsid w:val="001C623F"/>
    <w:rsid w:val="001D22B1"/>
    <w:rsid w:val="001D5F0C"/>
    <w:rsid w:val="001D661F"/>
    <w:rsid w:val="001E086F"/>
    <w:rsid w:val="001E46A9"/>
    <w:rsid w:val="001E6044"/>
    <w:rsid w:val="001E6F69"/>
    <w:rsid w:val="001E7DC4"/>
    <w:rsid w:val="001F04D1"/>
    <w:rsid w:val="001F171C"/>
    <w:rsid w:val="001F1882"/>
    <w:rsid w:val="001F32B4"/>
    <w:rsid w:val="001F7511"/>
    <w:rsid w:val="001F7A26"/>
    <w:rsid w:val="002006BF"/>
    <w:rsid w:val="00202E7E"/>
    <w:rsid w:val="00204AA6"/>
    <w:rsid w:val="00204C22"/>
    <w:rsid w:val="00206763"/>
    <w:rsid w:val="00207BDC"/>
    <w:rsid w:val="00207D58"/>
    <w:rsid w:val="00211C3D"/>
    <w:rsid w:val="00214239"/>
    <w:rsid w:val="00220519"/>
    <w:rsid w:val="00220A9D"/>
    <w:rsid w:val="00220E51"/>
    <w:rsid w:val="00221916"/>
    <w:rsid w:val="00222C46"/>
    <w:rsid w:val="00225464"/>
    <w:rsid w:val="00231410"/>
    <w:rsid w:val="002327A4"/>
    <w:rsid w:val="0023331C"/>
    <w:rsid w:val="00234919"/>
    <w:rsid w:val="002357C9"/>
    <w:rsid w:val="00235ABA"/>
    <w:rsid w:val="002429FC"/>
    <w:rsid w:val="00243114"/>
    <w:rsid w:val="002469F7"/>
    <w:rsid w:val="00250D27"/>
    <w:rsid w:val="00250E7C"/>
    <w:rsid w:val="00251A9F"/>
    <w:rsid w:val="00254811"/>
    <w:rsid w:val="00254B80"/>
    <w:rsid w:val="0026107D"/>
    <w:rsid w:val="0026170F"/>
    <w:rsid w:val="002623CB"/>
    <w:rsid w:val="00263856"/>
    <w:rsid w:val="00263E81"/>
    <w:rsid w:val="00270A67"/>
    <w:rsid w:val="00270DE4"/>
    <w:rsid w:val="00273A19"/>
    <w:rsid w:val="0027718F"/>
    <w:rsid w:val="00281FB5"/>
    <w:rsid w:val="002846A7"/>
    <w:rsid w:val="00284978"/>
    <w:rsid w:val="002858F8"/>
    <w:rsid w:val="002859A0"/>
    <w:rsid w:val="00287D40"/>
    <w:rsid w:val="00290012"/>
    <w:rsid w:val="00290180"/>
    <w:rsid w:val="00291615"/>
    <w:rsid w:val="002921B9"/>
    <w:rsid w:val="00292604"/>
    <w:rsid w:val="002941ED"/>
    <w:rsid w:val="002942FC"/>
    <w:rsid w:val="00295865"/>
    <w:rsid w:val="00296EEF"/>
    <w:rsid w:val="00296FA5"/>
    <w:rsid w:val="0029761E"/>
    <w:rsid w:val="002A02FD"/>
    <w:rsid w:val="002A0BC4"/>
    <w:rsid w:val="002A2BBE"/>
    <w:rsid w:val="002A5401"/>
    <w:rsid w:val="002A624A"/>
    <w:rsid w:val="002B10D5"/>
    <w:rsid w:val="002B14A3"/>
    <w:rsid w:val="002B3C66"/>
    <w:rsid w:val="002B6045"/>
    <w:rsid w:val="002B7DF4"/>
    <w:rsid w:val="002C3A4C"/>
    <w:rsid w:val="002C63EB"/>
    <w:rsid w:val="002C7B4B"/>
    <w:rsid w:val="002C7DE7"/>
    <w:rsid w:val="002D54AF"/>
    <w:rsid w:val="002D55E6"/>
    <w:rsid w:val="002D698F"/>
    <w:rsid w:val="002D6E5A"/>
    <w:rsid w:val="002E3EDD"/>
    <w:rsid w:val="002E604B"/>
    <w:rsid w:val="002E609A"/>
    <w:rsid w:val="002F0550"/>
    <w:rsid w:val="002F3369"/>
    <w:rsid w:val="002F4635"/>
    <w:rsid w:val="002F5C4B"/>
    <w:rsid w:val="00303560"/>
    <w:rsid w:val="00306254"/>
    <w:rsid w:val="0030702D"/>
    <w:rsid w:val="00307066"/>
    <w:rsid w:val="00311BC0"/>
    <w:rsid w:val="00313E55"/>
    <w:rsid w:val="00313F02"/>
    <w:rsid w:val="003146C1"/>
    <w:rsid w:val="00322FE4"/>
    <w:rsid w:val="003257D1"/>
    <w:rsid w:val="00325856"/>
    <w:rsid w:val="00327C5B"/>
    <w:rsid w:val="00330A02"/>
    <w:rsid w:val="0033159A"/>
    <w:rsid w:val="00331858"/>
    <w:rsid w:val="00335A7B"/>
    <w:rsid w:val="003366D0"/>
    <w:rsid w:val="00337165"/>
    <w:rsid w:val="00340642"/>
    <w:rsid w:val="0034205E"/>
    <w:rsid w:val="0034484C"/>
    <w:rsid w:val="00347677"/>
    <w:rsid w:val="00352D12"/>
    <w:rsid w:val="0035420A"/>
    <w:rsid w:val="0035463D"/>
    <w:rsid w:val="00355D17"/>
    <w:rsid w:val="00356E8F"/>
    <w:rsid w:val="00357D44"/>
    <w:rsid w:val="0036544E"/>
    <w:rsid w:val="003674B9"/>
    <w:rsid w:val="00367D59"/>
    <w:rsid w:val="00367F81"/>
    <w:rsid w:val="00370255"/>
    <w:rsid w:val="003718E1"/>
    <w:rsid w:val="00372626"/>
    <w:rsid w:val="00373FA2"/>
    <w:rsid w:val="003753D6"/>
    <w:rsid w:val="00376659"/>
    <w:rsid w:val="003769FD"/>
    <w:rsid w:val="00376C65"/>
    <w:rsid w:val="00377713"/>
    <w:rsid w:val="0038214E"/>
    <w:rsid w:val="0038314A"/>
    <w:rsid w:val="003835AF"/>
    <w:rsid w:val="00383C2A"/>
    <w:rsid w:val="0038544D"/>
    <w:rsid w:val="003874C7"/>
    <w:rsid w:val="00391588"/>
    <w:rsid w:val="00391CD1"/>
    <w:rsid w:val="003943B0"/>
    <w:rsid w:val="0039466E"/>
    <w:rsid w:val="003946F2"/>
    <w:rsid w:val="00396482"/>
    <w:rsid w:val="003A04D8"/>
    <w:rsid w:val="003A3BEE"/>
    <w:rsid w:val="003A532B"/>
    <w:rsid w:val="003A561C"/>
    <w:rsid w:val="003A5D81"/>
    <w:rsid w:val="003B6CCB"/>
    <w:rsid w:val="003C1210"/>
    <w:rsid w:val="003C1D81"/>
    <w:rsid w:val="003C5749"/>
    <w:rsid w:val="003D0C99"/>
    <w:rsid w:val="003D0CC2"/>
    <w:rsid w:val="003D77B3"/>
    <w:rsid w:val="003D7BBB"/>
    <w:rsid w:val="003E0B1A"/>
    <w:rsid w:val="003E2ADB"/>
    <w:rsid w:val="003E7865"/>
    <w:rsid w:val="003F0983"/>
    <w:rsid w:val="003F1445"/>
    <w:rsid w:val="003F2056"/>
    <w:rsid w:val="003F56E4"/>
    <w:rsid w:val="003F6027"/>
    <w:rsid w:val="003F6932"/>
    <w:rsid w:val="004023CA"/>
    <w:rsid w:val="00403651"/>
    <w:rsid w:val="00404616"/>
    <w:rsid w:val="00406794"/>
    <w:rsid w:val="00415A13"/>
    <w:rsid w:val="00415E71"/>
    <w:rsid w:val="00423393"/>
    <w:rsid w:val="0042431B"/>
    <w:rsid w:val="00425494"/>
    <w:rsid w:val="0042555B"/>
    <w:rsid w:val="00431615"/>
    <w:rsid w:val="00431767"/>
    <w:rsid w:val="00433B01"/>
    <w:rsid w:val="004349BB"/>
    <w:rsid w:val="00435050"/>
    <w:rsid w:val="0043519A"/>
    <w:rsid w:val="0043564E"/>
    <w:rsid w:val="00436E7A"/>
    <w:rsid w:val="00437BBF"/>
    <w:rsid w:val="00441EE4"/>
    <w:rsid w:val="004434FA"/>
    <w:rsid w:val="00443D5F"/>
    <w:rsid w:val="004502D6"/>
    <w:rsid w:val="00451909"/>
    <w:rsid w:val="004521D7"/>
    <w:rsid w:val="00452DC5"/>
    <w:rsid w:val="0045328A"/>
    <w:rsid w:val="00454115"/>
    <w:rsid w:val="004578ED"/>
    <w:rsid w:val="004579BE"/>
    <w:rsid w:val="0046238F"/>
    <w:rsid w:val="004636D0"/>
    <w:rsid w:val="004648EB"/>
    <w:rsid w:val="00467900"/>
    <w:rsid w:val="00484C8C"/>
    <w:rsid w:val="00490106"/>
    <w:rsid w:val="00490518"/>
    <w:rsid w:val="00493998"/>
    <w:rsid w:val="00493E03"/>
    <w:rsid w:val="00494355"/>
    <w:rsid w:val="00495E05"/>
    <w:rsid w:val="00495EEC"/>
    <w:rsid w:val="00497F6B"/>
    <w:rsid w:val="004A0411"/>
    <w:rsid w:val="004A07DA"/>
    <w:rsid w:val="004A0FDE"/>
    <w:rsid w:val="004A4F29"/>
    <w:rsid w:val="004A71FC"/>
    <w:rsid w:val="004A724B"/>
    <w:rsid w:val="004A7A99"/>
    <w:rsid w:val="004B0AA5"/>
    <w:rsid w:val="004B32F5"/>
    <w:rsid w:val="004B3D1B"/>
    <w:rsid w:val="004B4169"/>
    <w:rsid w:val="004B47AE"/>
    <w:rsid w:val="004B6521"/>
    <w:rsid w:val="004B7D3B"/>
    <w:rsid w:val="004C1D6F"/>
    <w:rsid w:val="004C2C3A"/>
    <w:rsid w:val="004C55C6"/>
    <w:rsid w:val="004D25C3"/>
    <w:rsid w:val="004D66D1"/>
    <w:rsid w:val="004E234B"/>
    <w:rsid w:val="004F0387"/>
    <w:rsid w:val="004F0E40"/>
    <w:rsid w:val="004F6310"/>
    <w:rsid w:val="004F769B"/>
    <w:rsid w:val="00502487"/>
    <w:rsid w:val="00502EF0"/>
    <w:rsid w:val="005040D3"/>
    <w:rsid w:val="00504E9D"/>
    <w:rsid w:val="00510527"/>
    <w:rsid w:val="005110C2"/>
    <w:rsid w:val="00512F7B"/>
    <w:rsid w:val="00514366"/>
    <w:rsid w:val="0051598B"/>
    <w:rsid w:val="00515E60"/>
    <w:rsid w:val="00515EA7"/>
    <w:rsid w:val="00517DCF"/>
    <w:rsid w:val="005209B2"/>
    <w:rsid w:val="005210FC"/>
    <w:rsid w:val="00522A37"/>
    <w:rsid w:val="00522FC4"/>
    <w:rsid w:val="00523199"/>
    <w:rsid w:val="005231BA"/>
    <w:rsid w:val="00527794"/>
    <w:rsid w:val="00535217"/>
    <w:rsid w:val="00535449"/>
    <w:rsid w:val="00535A26"/>
    <w:rsid w:val="00536E47"/>
    <w:rsid w:val="00537E13"/>
    <w:rsid w:val="00540C3C"/>
    <w:rsid w:val="00540EAD"/>
    <w:rsid w:val="005411F8"/>
    <w:rsid w:val="005448D4"/>
    <w:rsid w:val="00545600"/>
    <w:rsid w:val="00545EFF"/>
    <w:rsid w:val="00546AD2"/>
    <w:rsid w:val="005473A6"/>
    <w:rsid w:val="00550670"/>
    <w:rsid w:val="005545FB"/>
    <w:rsid w:val="00556161"/>
    <w:rsid w:val="00557A71"/>
    <w:rsid w:val="00560179"/>
    <w:rsid w:val="00560CAE"/>
    <w:rsid w:val="0056269A"/>
    <w:rsid w:val="0057217E"/>
    <w:rsid w:val="005725E8"/>
    <w:rsid w:val="0057406C"/>
    <w:rsid w:val="00577EE3"/>
    <w:rsid w:val="0058056A"/>
    <w:rsid w:val="00583831"/>
    <w:rsid w:val="0058392C"/>
    <w:rsid w:val="0058446B"/>
    <w:rsid w:val="00584636"/>
    <w:rsid w:val="00585E45"/>
    <w:rsid w:val="0059048A"/>
    <w:rsid w:val="005917A8"/>
    <w:rsid w:val="005958FB"/>
    <w:rsid w:val="00596864"/>
    <w:rsid w:val="00597AC0"/>
    <w:rsid w:val="005A0355"/>
    <w:rsid w:val="005A11BB"/>
    <w:rsid w:val="005A1FF2"/>
    <w:rsid w:val="005A51D0"/>
    <w:rsid w:val="005A5C24"/>
    <w:rsid w:val="005A74F7"/>
    <w:rsid w:val="005B13FF"/>
    <w:rsid w:val="005B7188"/>
    <w:rsid w:val="005C1B40"/>
    <w:rsid w:val="005C1DAB"/>
    <w:rsid w:val="005C5D7E"/>
    <w:rsid w:val="005C6655"/>
    <w:rsid w:val="005C7C72"/>
    <w:rsid w:val="005D1882"/>
    <w:rsid w:val="005D1A3C"/>
    <w:rsid w:val="005D2684"/>
    <w:rsid w:val="005D26FC"/>
    <w:rsid w:val="005D27F2"/>
    <w:rsid w:val="005D3816"/>
    <w:rsid w:val="005D464E"/>
    <w:rsid w:val="005D528A"/>
    <w:rsid w:val="005D65A4"/>
    <w:rsid w:val="005D72F5"/>
    <w:rsid w:val="005E1089"/>
    <w:rsid w:val="005E3A8A"/>
    <w:rsid w:val="005E6B96"/>
    <w:rsid w:val="005E750B"/>
    <w:rsid w:val="005F21AB"/>
    <w:rsid w:val="005F281D"/>
    <w:rsid w:val="005F51F3"/>
    <w:rsid w:val="005F721D"/>
    <w:rsid w:val="00600119"/>
    <w:rsid w:val="006014E6"/>
    <w:rsid w:val="00604FA0"/>
    <w:rsid w:val="00606703"/>
    <w:rsid w:val="00612B0D"/>
    <w:rsid w:val="00612DA6"/>
    <w:rsid w:val="00613AB2"/>
    <w:rsid w:val="006140D1"/>
    <w:rsid w:val="00615F33"/>
    <w:rsid w:val="006215DC"/>
    <w:rsid w:val="00622067"/>
    <w:rsid w:val="00623128"/>
    <w:rsid w:val="0062411B"/>
    <w:rsid w:val="006246E8"/>
    <w:rsid w:val="006253DB"/>
    <w:rsid w:val="0062771C"/>
    <w:rsid w:val="00632613"/>
    <w:rsid w:val="00635081"/>
    <w:rsid w:val="00635E48"/>
    <w:rsid w:val="0064077E"/>
    <w:rsid w:val="00641AB0"/>
    <w:rsid w:val="006435EE"/>
    <w:rsid w:val="00643D49"/>
    <w:rsid w:val="00645CAC"/>
    <w:rsid w:val="00646CBD"/>
    <w:rsid w:val="00651D99"/>
    <w:rsid w:val="00655929"/>
    <w:rsid w:val="006568D9"/>
    <w:rsid w:val="00657A5A"/>
    <w:rsid w:val="00660518"/>
    <w:rsid w:val="00663E18"/>
    <w:rsid w:val="006640FE"/>
    <w:rsid w:val="00666D46"/>
    <w:rsid w:val="00667EF7"/>
    <w:rsid w:val="00671922"/>
    <w:rsid w:val="00674F12"/>
    <w:rsid w:val="0067504D"/>
    <w:rsid w:val="00675D71"/>
    <w:rsid w:val="00677E78"/>
    <w:rsid w:val="00682928"/>
    <w:rsid w:val="00685713"/>
    <w:rsid w:val="00686529"/>
    <w:rsid w:val="00686D8F"/>
    <w:rsid w:val="00687293"/>
    <w:rsid w:val="00692773"/>
    <w:rsid w:val="00692839"/>
    <w:rsid w:val="00692FA4"/>
    <w:rsid w:val="006955C6"/>
    <w:rsid w:val="006968FB"/>
    <w:rsid w:val="00696BE3"/>
    <w:rsid w:val="00696D02"/>
    <w:rsid w:val="006A0A9F"/>
    <w:rsid w:val="006A162B"/>
    <w:rsid w:val="006A3131"/>
    <w:rsid w:val="006A580F"/>
    <w:rsid w:val="006A631C"/>
    <w:rsid w:val="006A65CF"/>
    <w:rsid w:val="006A7D2F"/>
    <w:rsid w:val="006B0986"/>
    <w:rsid w:val="006B293C"/>
    <w:rsid w:val="006B5A7F"/>
    <w:rsid w:val="006C3647"/>
    <w:rsid w:val="006C422A"/>
    <w:rsid w:val="006C6293"/>
    <w:rsid w:val="006C79D8"/>
    <w:rsid w:val="006D2E6F"/>
    <w:rsid w:val="006D42D5"/>
    <w:rsid w:val="006D6437"/>
    <w:rsid w:val="006E086E"/>
    <w:rsid w:val="006E2A98"/>
    <w:rsid w:val="006E2D0B"/>
    <w:rsid w:val="006E33F0"/>
    <w:rsid w:val="006E35CF"/>
    <w:rsid w:val="006E4BF2"/>
    <w:rsid w:val="006E6789"/>
    <w:rsid w:val="006F212E"/>
    <w:rsid w:val="006F5F33"/>
    <w:rsid w:val="006F60BF"/>
    <w:rsid w:val="006F74BC"/>
    <w:rsid w:val="0070000E"/>
    <w:rsid w:val="0070118F"/>
    <w:rsid w:val="007049CE"/>
    <w:rsid w:val="00706171"/>
    <w:rsid w:val="00711800"/>
    <w:rsid w:val="00714CE2"/>
    <w:rsid w:val="00717D60"/>
    <w:rsid w:val="00720D74"/>
    <w:rsid w:val="007235E5"/>
    <w:rsid w:val="007249FD"/>
    <w:rsid w:val="00730240"/>
    <w:rsid w:val="0073217E"/>
    <w:rsid w:val="00733CED"/>
    <w:rsid w:val="007402E3"/>
    <w:rsid w:val="007421CB"/>
    <w:rsid w:val="007421D4"/>
    <w:rsid w:val="00744CA3"/>
    <w:rsid w:val="00745519"/>
    <w:rsid w:val="00745B1C"/>
    <w:rsid w:val="00747A68"/>
    <w:rsid w:val="00752456"/>
    <w:rsid w:val="007557D8"/>
    <w:rsid w:val="0075795C"/>
    <w:rsid w:val="00757FE8"/>
    <w:rsid w:val="007610F6"/>
    <w:rsid w:val="007621BD"/>
    <w:rsid w:val="0076680D"/>
    <w:rsid w:val="00766A93"/>
    <w:rsid w:val="00772CA5"/>
    <w:rsid w:val="00773224"/>
    <w:rsid w:val="00773270"/>
    <w:rsid w:val="0078141D"/>
    <w:rsid w:val="00781C92"/>
    <w:rsid w:val="00782192"/>
    <w:rsid w:val="00783B8F"/>
    <w:rsid w:val="00785ADE"/>
    <w:rsid w:val="0078659C"/>
    <w:rsid w:val="007865E7"/>
    <w:rsid w:val="007909F6"/>
    <w:rsid w:val="007936E4"/>
    <w:rsid w:val="007939E5"/>
    <w:rsid w:val="00794628"/>
    <w:rsid w:val="007A1E15"/>
    <w:rsid w:val="007A5193"/>
    <w:rsid w:val="007A5568"/>
    <w:rsid w:val="007B1B16"/>
    <w:rsid w:val="007B5F49"/>
    <w:rsid w:val="007B5FB0"/>
    <w:rsid w:val="007B6CD4"/>
    <w:rsid w:val="007C0FE5"/>
    <w:rsid w:val="007C18AE"/>
    <w:rsid w:val="007C1EBC"/>
    <w:rsid w:val="007C3A2E"/>
    <w:rsid w:val="007C4FC2"/>
    <w:rsid w:val="007C55CC"/>
    <w:rsid w:val="007C5BDC"/>
    <w:rsid w:val="007D1C81"/>
    <w:rsid w:val="007D6B2E"/>
    <w:rsid w:val="007D70F3"/>
    <w:rsid w:val="007E35D9"/>
    <w:rsid w:val="007E4CC1"/>
    <w:rsid w:val="007E555F"/>
    <w:rsid w:val="007F1982"/>
    <w:rsid w:val="007F6D22"/>
    <w:rsid w:val="00800A14"/>
    <w:rsid w:val="00801234"/>
    <w:rsid w:val="0080412A"/>
    <w:rsid w:val="00804633"/>
    <w:rsid w:val="00810F12"/>
    <w:rsid w:val="00810F81"/>
    <w:rsid w:val="00811834"/>
    <w:rsid w:val="00812213"/>
    <w:rsid w:val="00815B6E"/>
    <w:rsid w:val="00816E7F"/>
    <w:rsid w:val="00817DC4"/>
    <w:rsid w:val="00824229"/>
    <w:rsid w:val="008250AA"/>
    <w:rsid w:val="008277CD"/>
    <w:rsid w:val="00827D30"/>
    <w:rsid w:val="00827E4E"/>
    <w:rsid w:val="00827EDC"/>
    <w:rsid w:val="0083401B"/>
    <w:rsid w:val="00836CAF"/>
    <w:rsid w:val="00837C83"/>
    <w:rsid w:val="00837E72"/>
    <w:rsid w:val="00837F09"/>
    <w:rsid w:val="0084121C"/>
    <w:rsid w:val="0084173F"/>
    <w:rsid w:val="00841A89"/>
    <w:rsid w:val="00843DC6"/>
    <w:rsid w:val="008441EE"/>
    <w:rsid w:val="00846ABD"/>
    <w:rsid w:val="00852D57"/>
    <w:rsid w:val="00853B6B"/>
    <w:rsid w:val="00854083"/>
    <w:rsid w:val="0085464B"/>
    <w:rsid w:val="00854788"/>
    <w:rsid w:val="00861B0E"/>
    <w:rsid w:val="00861FF1"/>
    <w:rsid w:val="00863350"/>
    <w:rsid w:val="00863C1C"/>
    <w:rsid w:val="00864CC2"/>
    <w:rsid w:val="00865304"/>
    <w:rsid w:val="00867B3A"/>
    <w:rsid w:val="00867BC5"/>
    <w:rsid w:val="00870F64"/>
    <w:rsid w:val="008717CD"/>
    <w:rsid w:val="008721C5"/>
    <w:rsid w:val="00873AED"/>
    <w:rsid w:val="0087488A"/>
    <w:rsid w:val="0087526A"/>
    <w:rsid w:val="008765F3"/>
    <w:rsid w:val="00877F2E"/>
    <w:rsid w:val="00881792"/>
    <w:rsid w:val="00884C8C"/>
    <w:rsid w:val="00884EDB"/>
    <w:rsid w:val="0088616A"/>
    <w:rsid w:val="00886729"/>
    <w:rsid w:val="00887D14"/>
    <w:rsid w:val="00890AD6"/>
    <w:rsid w:val="00892DAE"/>
    <w:rsid w:val="00892F9F"/>
    <w:rsid w:val="008953D2"/>
    <w:rsid w:val="00895558"/>
    <w:rsid w:val="00895998"/>
    <w:rsid w:val="00896B4F"/>
    <w:rsid w:val="00897438"/>
    <w:rsid w:val="008A22B1"/>
    <w:rsid w:val="008A2A8D"/>
    <w:rsid w:val="008A3763"/>
    <w:rsid w:val="008A3ADE"/>
    <w:rsid w:val="008A3EE0"/>
    <w:rsid w:val="008A40F7"/>
    <w:rsid w:val="008A47A8"/>
    <w:rsid w:val="008B046B"/>
    <w:rsid w:val="008B0720"/>
    <w:rsid w:val="008B1FB3"/>
    <w:rsid w:val="008B7FAD"/>
    <w:rsid w:val="008C1C53"/>
    <w:rsid w:val="008C2DAD"/>
    <w:rsid w:val="008C5A28"/>
    <w:rsid w:val="008C5EF8"/>
    <w:rsid w:val="008D1980"/>
    <w:rsid w:val="008D533C"/>
    <w:rsid w:val="008E14BF"/>
    <w:rsid w:val="008E3BEC"/>
    <w:rsid w:val="008E6353"/>
    <w:rsid w:val="008E7212"/>
    <w:rsid w:val="008F0904"/>
    <w:rsid w:val="008F17B6"/>
    <w:rsid w:val="008F2377"/>
    <w:rsid w:val="008F428A"/>
    <w:rsid w:val="008F7C4D"/>
    <w:rsid w:val="009003AF"/>
    <w:rsid w:val="00900FBB"/>
    <w:rsid w:val="0090185F"/>
    <w:rsid w:val="00902508"/>
    <w:rsid w:val="0091022A"/>
    <w:rsid w:val="009111A2"/>
    <w:rsid w:val="00911CC9"/>
    <w:rsid w:val="00921487"/>
    <w:rsid w:val="00921507"/>
    <w:rsid w:val="0092163B"/>
    <w:rsid w:val="009231CE"/>
    <w:rsid w:val="00924A3D"/>
    <w:rsid w:val="00924DC6"/>
    <w:rsid w:val="00926A5D"/>
    <w:rsid w:val="00930AD9"/>
    <w:rsid w:val="009316E1"/>
    <w:rsid w:val="009327E9"/>
    <w:rsid w:val="0093480B"/>
    <w:rsid w:val="00935850"/>
    <w:rsid w:val="00935C59"/>
    <w:rsid w:val="00935D40"/>
    <w:rsid w:val="00935F02"/>
    <w:rsid w:val="00936232"/>
    <w:rsid w:val="009372BE"/>
    <w:rsid w:val="00941D6F"/>
    <w:rsid w:val="0094464C"/>
    <w:rsid w:val="00944DC2"/>
    <w:rsid w:val="009450E2"/>
    <w:rsid w:val="009454AD"/>
    <w:rsid w:val="009469E2"/>
    <w:rsid w:val="00946BB6"/>
    <w:rsid w:val="00946C75"/>
    <w:rsid w:val="0095090F"/>
    <w:rsid w:val="00952C34"/>
    <w:rsid w:val="00954B6F"/>
    <w:rsid w:val="00954CB7"/>
    <w:rsid w:val="00954D6A"/>
    <w:rsid w:val="00955908"/>
    <w:rsid w:val="009559F2"/>
    <w:rsid w:val="00955E50"/>
    <w:rsid w:val="009573A0"/>
    <w:rsid w:val="00957750"/>
    <w:rsid w:val="00963199"/>
    <w:rsid w:val="00964027"/>
    <w:rsid w:val="00970553"/>
    <w:rsid w:val="0097221B"/>
    <w:rsid w:val="0097239E"/>
    <w:rsid w:val="0097341F"/>
    <w:rsid w:val="00973B44"/>
    <w:rsid w:val="00981E93"/>
    <w:rsid w:val="009837CC"/>
    <w:rsid w:val="0098471F"/>
    <w:rsid w:val="00985075"/>
    <w:rsid w:val="00985418"/>
    <w:rsid w:val="00986BF3"/>
    <w:rsid w:val="009925F5"/>
    <w:rsid w:val="009931EA"/>
    <w:rsid w:val="009937D0"/>
    <w:rsid w:val="009A0888"/>
    <w:rsid w:val="009A37BB"/>
    <w:rsid w:val="009A3EBD"/>
    <w:rsid w:val="009A62FF"/>
    <w:rsid w:val="009A6887"/>
    <w:rsid w:val="009A6FA1"/>
    <w:rsid w:val="009A758A"/>
    <w:rsid w:val="009A7EBF"/>
    <w:rsid w:val="009B0CE1"/>
    <w:rsid w:val="009C33C1"/>
    <w:rsid w:val="009C4B89"/>
    <w:rsid w:val="009C5471"/>
    <w:rsid w:val="009D1E28"/>
    <w:rsid w:val="009D531B"/>
    <w:rsid w:val="009D57A4"/>
    <w:rsid w:val="009D58C1"/>
    <w:rsid w:val="009D593F"/>
    <w:rsid w:val="009D5A60"/>
    <w:rsid w:val="009D69EF"/>
    <w:rsid w:val="009E1A27"/>
    <w:rsid w:val="009E585E"/>
    <w:rsid w:val="009E718B"/>
    <w:rsid w:val="009F0AE2"/>
    <w:rsid w:val="009F0E3F"/>
    <w:rsid w:val="009F4A68"/>
    <w:rsid w:val="009F7100"/>
    <w:rsid w:val="00A00338"/>
    <w:rsid w:val="00A003D0"/>
    <w:rsid w:val="00A01D71"/>
    <w:rsid w:val="00A01DAA"/>
    <w:rsid w:val="00A02588"/>
    <w:rsid w:val="00A02B59"/>
    <w:rsid w:val="00A047D7"/>
    <w:rsid w:val="00A04C65"/>
    <w:rsid w:val="00A07FC1"/>
    <w:rsid w:val="00A10159"/>
    <w:rsid w:val="00A1658C"/>
    <w:rsid w:val="00A20B71"/>
    <w:rsid w:val="00A20C2E"/>
    <w:rsid w:val="00A2368A"/>
    <w:rsid w:val="00A27D12"/>
    <w:rsid w:val="00A34C71"/>
    <w:rsid w:val="00A357A2"/>
    <w:rsid w:val="00A376BF"/>
    <w:rsid w:val="00A43191"/>
    <w:rsid w:val="00A4371D"/>
    <w:rsid w:val="00A43ADF"/>
    <w:rsid w:val="00A45452"/>
    <w:rsid w:val="00A45DCE"/>
    <w:rsid w:val="00A472DB"/>
    <w:rsid w:val="00A47ADF"/>
    <w:rsid w:val="00A50BB0"/>
    <w:rsid w:val="00A54DBC"/>
    <w:rsid w:val="00A5585B"/>
    <w:rsid w:val="00A56DC6"/>
    <w:rsid w:val="00A61EF8"/>
    <w:rsid w:val="00A64583"/>
    <w:rsid w:val="00A65344"/>
    <w:rsid w:val="00A666E2"/>
    <w:rsid w:val="00A66A05"/>
    <w:rsid w:val="00A66B52"/>
    <w:rsid w:val="00A67E07"/>
    <w:rsid w:val="00A727B4"/>
    <w:rsid w:val="00A72A42"/>
    <w:rsid w:val="00A74615"/>
    <w:rsid w:val="00A813BB"/>
    <w:rsid w:val="00A82E85"/>
    <w:rsid w:val="00A851AD"/>
    <w:rsid w:val="00A8691B"/>
    <w:rsid w:val="00A87835"/>
    <w:rsid w:val="00A92D9E"/>
    <w:rsid w:val="00A950F2"/>
    <w:rsid w:val="00A951AD"/>
    <w:rsid w:val="00A96465"/>
    <w:rsid w:val="00A97600"/>
    <w:rsid w:val="00A9761C"/>
    <w:rsid w:val="00AA0204"/>
    <w:rsid w:val="00AA22DC"/>
    <w:rsid w:val="00AA2370"/>
    <w:rsid w:val="00AA3FD3"/>
    <w:rsid w:val="00AA6714"/>
    <w:rsid w:val="00AA73B2"/>
    <w:rsid w:val="00AA75DE"/>
    <w:rsid w:val="00AA78B0"/>
    <w:rsid w:val="00AB1439"/>
    <w:rsid w:val="00AB16BE"/>
    <w:rsid w:val="00AB262A"/>
    <w:rsid w:val="00AB3585"/>
    <w:rsid w:val="00AB3DA9"/>
    <w:rsid w:val="00AB5ABE"/>
    <w:rsid w:val="00AB64D6"/>
    <w:rsid w:val="00AB7DC6"/>
    <w:rsid w:val="00AC2E62"/>
    <w:rsid w:val="00AC3081"/>
    <w:rsid w:val="00AC41A4"/>
    <w:rsid w:val="00AC4990"/>
    <w:rsid w:val="00AC5251"/>
    <w:rsid w:val="00AC5A2B"/>
    <w:rsid w:val="00AC6DC7"/>
    <w:rsid w:val="00AD2EAF"/>
    <w:rsid w:val="00AD4053"/>
    <w:rsid w:val="00AD4699"/>
    <w:rsid w:val="00AD76EE"/>
    <w:rsid w:val="00AD7AEE"/>
    <w:rsid w:val="00AD7CBA"/>
    <w:rsid w:val="00AE1040"/>
    <w:rsid w:val="00AE1792"/>
    <w:rsid w:val="00AF0E0B"/>
    <w:rsid w:val="00AF4C15"/>
    <w:rsid w:val="00AF5A5C"/>
    <w:rsid w:val="00AF5EC5"/>
    <w:rsid w:val="00B076F1"/>
    <w:rsid w:val="00B10176"/>
    <w:rsid w:val="00B11189"/>
    <w:rsid w:val="00B12056"/>
    <w:rsid w:val="00B122C0"/>
    <w:rsid w:val="00B1250D"/>
    <w:rsid w:val="00B13A1D"/>
    <w:rsid w:val="00B13AA0"/>
    <w:rsid w:val="00B13FD2"/>
    <w:rsid w:val="00B152B0"/>
    <w:rsid w:val="00B158EB"/>
    <w:rsid w:val="00B16AD8"/>
    <w:rsid w:val="00B16E7C"/>
    <w:rsid w:val="00B17EA4"/>
    <w:rsid w:val="00B21E24"/>
    <w:rsid w:val="00B235A7"/>
    <w:rsid w:val="00B238A5"/>
    <w:rsid w:val="00B25CBF"/>
    <w:rsid w:val="00B279D8"/>
    <w:rsid w:val="00B32547"/>
    <w:rsid w:val="00B3334E"/>
    <w:rsid w:val="00B341F9"/>
    <w:rsid w:val="00B4353D"/>
    <w:rsid w:val="00B45CAB"/>
    <w:rsid w:val="00B474FB"/>
    <w:rsid w:val="00B47F11"/>
    <w:rsid w:val="00B503FC"/>
    <w:rsid w:val="00B50C4D"/>
    <w:rsid w:val="00B50DE8"/>
    <w:rsid w:val="00B53A55"/>
    <w:rsid w:val="00B541E2"/>
    <w:rsid w:val="00B5583F"/>
    <w:rsid w:val="00B558BE"/>
    <w:rsid w:val="00B6385A"/>
    <w:rsid w:val="00B63BC6"/>
    <w:rsid w:val="00B649BA"/>
    <w:rsid w:val="00B65169"/>
    <w:rsid w:val="00B6544C"/>
    <w:rsid w:val="00B671C8"/>
    <w:rsid w:val="00B80997"/>
    <w:rsid w:val="00B838B6"/>
    <w:rsid w:val="00B845D7"/>
    <w:rsid w:val="00B85800"/>
    <w:rsid w:val="00B863F7"/>
    <w:rsid w:val="00B87918"/>
    <w:rsid w:val="00B90BC7"/>
    <w:rsid w:val="00BA231C"/>
    <w:rsid w:val="00BA4C4E"/>
    <w:rsid w:val="00BA6FEF"/>
    <w:rsid w:val="00BB3951"/>
    <w:rsid w:val="00BB4A87"/>
    <w:rsid w:val="00BB620E"/>
    <w:rsid w:val="00BB7D86"/>
    <w:rsid w:val="00BC04E6"/>
    <w:rsid w:val="00BC2F46"/>
    <w:rsid w:val="00BD0021"/>
    <w:rsid w:val="00BD005F"/>
    <w:rsid w:val="00BD0973"/>
    <w:rsid w:val="00BD220A"/>
    <w:rsid w:val="00BD29A3"/>
    <w:rsid w:val="00BD7D22"/>
    <w:rsid w:val="00BE47DA"/>
    <w:rsid w:val="00BE4D1A"/>
    <w:rsid w:val="00BF0F60"/>
    <w:rsid w:val="00BF42CE"/>
    <w:rsid w:val="00BF4E09"/>
    <w:rsid w:val="00BF66E7"/>
    <w:rsid w:val="00C13F79"/>
    <w:rsid w:val="00C14B1D"/>
    <w:rsid w:val="00C158A9"/>
    <w:rsid w:val="00C16CFB"/>
    <w:rsid w:val="00C17D93"/>
    <w:rsid w:val="00C206E6"/>
    <w:rsid w:val="00C2133A"/>
    <w:rsid w:val="00C242EE"/>
    <w:rsid w:val="00C24A51"/>
    <w:rsid w:val="00C25C33"/>
    <w:rsid w:val="00C41619"/>
    <w:rsid w:val="00C418C9"/>
    <w:rsid w:val="00C4257B"/>
    <w:rsid w:val="00C42DD2"/>
    <w:rsid w:val="00C44373"/>
    <w:rsid w:val="00C44C00"/>
    <w:rsid w:val="00C456CE"/>
    <w:rsid w:val="00C459D0"/>
    <w:rsid w:val="00C47B36"/>
    <w:rsid w:val="00C508A3"/>
    <w:rsid w:val="00C523D2"/>
    <w:rsid w:val="00C53686"/>
    <w:rsid w:val="00C53D6E"/>
    <w:rsid w:val="00C54BFB"/>
    <w:rsid w:val="00C54C0C"/>
    <w:rsid w:val="00C55A70"/>
    <w:rsid w:val="00C561BC"/>
    <w:rsid w:val="00C57B23"/>
    <w:rsid w:val="00C60109"/>
    <w:rsid w:val="00C6028A"/>
    <w:rsid w:val="00C63EAB"/>
    <w:rsid w:val="00C64564"/>
    <w:rsid w:val="00C677A1"/>
    <w:rsid w:val="00C7459A"/>
    <w:rsid w:val="00C761E1"/>
    <w:rsid w:val="00C761EA"/>
    <w:rsid w:val="00C76521"/>
    <w:rsid w:val="00C7743A"/>
    <w:rsid w:val="00C820A8"/>
    <w:rsid w:val="00C8225B"/>
    <w:rsid w:val="00C83630"/>
    <w:rsid w:val="00C854FD"/>
    <w:rsid w:val="00C85B7A"/>
    <w:rsid w:val="00C9109B"/>
    <w:rsid w:val="00C924D7"/>
    <w:rsid w:val="00C92844"/>
    <w:rsid w:val="00C935C4"/>
    <w:rsid w:val="00C93EB3"/>
    <w:rsid w:val="00C95CA4"/>
    <w:rsid w:val="00C979A9"/>
    <w:rsid w:val="00CA033B"/>
    <w:rsid w:val="00CA27A8"/>
    <w:rsid w:val="00CA3372"/>
    <w:rsid w:val="00CA3416"/>
    <w:rsid w:val="00CB0967"/>
    <w:rsid w:val="00CB0F46"/>
    <w:rsid w:val="00CB141B"/>
    <w:rsid w:val="00CB4D3F"/>
    <w:rsid w:val="00CB5BAB"/>
    <w:rsid w:val="00CB70BF"/>
    <w:rsid w:val="00CB7E06"/>
    <w:rsid w:val="00CC026A"/>
    <w:rsid w:val="00CC261E"/>
    <w:rsid w:val="00CC3543"/>
    <w:rsid w:val="00CC4D77"/>
    <w:rsid w:val="00CD0822"/>
    <w:rsid w:val="00CD0A44"/>
    <w:rsid w:val="00CD0C4C"/>
    <w:rsid w:val="00CD2C62"/>
    <w:rsid w:val="00CD2D1E"/>
    <w:rsid w:val="00CD6881"/>
    <w:rsid w:val="00CE0603"/>
    <w:rsid w:val="00CE1D96"/>
    <w:rsid w:val="00CE3820"/>
    <w:rsid w:val="00CE46C8"/>
    <w:rsid w:val="00CE5327"/>
    <w:rsid w:val="00CE548B"/>
    <w:rsid w:val="00CF0E41"/>
    <w:rsid w:val="00CF1868"/>
    <w:rsid w:val="00CF1DCD"/>
    <w:rsid w:val="00CF29AB"/>
    <w:rsid w:val="00CF3FBC"/>
    <w:rsid w:val="00CF4420"/>
    <w:rsid w:val="00CF4858"/>
    <w:rsid w:val="00CF7165"/>
    <w:rsid w:val="00D003DC"/>
    <w:rsid w:val="00D00720"/>
    <w:rsid w:val="00D01289"/>
    <w:rsid w:val="00D056D2"/>
    <w:rsid w:val="00D05CD5"/>
    <w:rsid w:val="00D06102"/>
    <w:rsid w:val="00D118C3"/>
    <w:rsid w:val="00D123F9"/>
    <w:rsid w:val="00D151E6"/>
    <w:rsid w:val="00D2018A"/>
    <w:rsid w:val="00D22210"/>
    <w:rsid w:val="00D2514D"/>
    <w:rsid w:val="00D25574"/>
    <w:rsid w:val="00D25AD9"/>
    <w:rsid w:val="00D337CE"/>
    <w:rsid w:val="00D34D5D"/>
    <w:rsid w:val="00D37D55"/>
    <w:rsid w:val="00D40B49"/>
    <w:rsid w:val="00D451BA"/>
    <w:rsid w:val="00D45CD3"/>
    <w:rsid w:val="00D52771"/>
    <w:rsid w:val="00D5525C"/>
    <w:rsid w:val="00D55D71"/>
    <w:rsid w:val="00D5671F"/>
    <w:rsid w:val="00D56BF9"/>
    <w:rsid w:val="00D57265"/>
    <w:rsid w:val="00D6049A"/>
    <w:rsid w:val="00D61EC7"/>
    <w:rsid w:val="00D67692"/>
    <w:rsid w:val="00D67DCE"/>
    <w:rsid w:val="00D710E5"/>
    <w:rsid w:val="00D71EFD"/>
    <w:rsid w:val="00D73C98"/>
    <w:rsid w:val="00D73F78"/>
    <w:rsid w:val="00D749E6"/>
    <w:rsid w:val="00D75866"/>
    <w:rsid w:val="00D76EBC"/>
    <w:rsid w:val="00D77482"/>
    <w:rsid w:val="00D82FA0"/>
    <w:rsid w:val="00D83BBA"/>
    <w:rsid w:val="00D83DF0"/>
    <w:rsid w:val="00D8429B"/>
    <w:rsid w:val="00D8464D"/>
    <w:rsid w:val="00D8472A"/>
    <w:rsid w:val="00D86BF7"/>
    <w:rsid w:val="00D92D95"/>
    <w:rsid w:val="00D9590E"/>
    <w:rsid w:val="00DA0E2E"/>
    <w:rsid w:val="00DA1D6D"/>
    <w:rsid w:val="00DA2C6C"/>
    <w:rsid w:val="00DA32B5"/>
    <w:rsid w:val="00DA34D0"/>
    <w:rsid w:val="00DA38C1"/>
    <w:rsid w:val="00DA69C5"/>
    <w:rsid w:val="00DA75DB"/>
    <w:rsid w:val="00DB018A"/>
    <w:rsid w:val="00DB23B0"/>
    <w:rsid w:val="00DB390A"/>
    <w:rsid w:val="00DB5A25"/>
    <w:rsid w:val="00DB61D4"/>
    <w:rsid w:val="00DB6831"/>
    <w:rsid w:val="00DC3BBE"/>
    <w:rsid w:val="00DD19E4"/>
    <w:rsid w:val="00DD2CC7"/>
    <w:rsid w:val="00DD4A35"/>
    <w:rsid w:val="00DE2C40"/>
    <w:rsid w:val="00DE543D"/>
    <w:rsid w:val="00DF1E8D"/>
    <w:rsid w:val="00DF41F3"/>
    <w:rsid w:val="00DF4244"/>
    <w:rsid w:val="00DF7CB2"/>
    <w:rsid w:val="00E01864"/>
    <w:rsid w:val="00E02E4F"/>
    <w:rsid w:val="00E02E92"/>
    <w:rsid w:val="00E04C70"/>
    <w:rsid w:val="00E073CC"/>
    <w:rsid w:val="00E11ED7"/>
    <w:rsid w:val="00E12251"/>
    <w:rsid w:val="00E15ECC"/>
    <w:rsid w:val="00E205FD"/>
    <w:rsid w:val="00E20EB9"/>
    <w:rsid w:val="00E21DB4"/>
    <w:rsid w:val="00E239FA"/>
    <w:rsid w:val="00E2478D"/>
    <w:rsid w:val="00E25582"/>
    <w:rsid w:val="00E25CD9"/>
    <w:rsid w:val="00E26081"/>
    <w:rsid w:val="00E350F1"/>
    <w:rsid w:val="00E43B14"/>
    <w:rsid w:val="00E4595F"/>
    <w:rsid w:val="00E46BDD"/>
    <w:rsid w:val="00E4716E"/>
    <w:rsid w:val="00E47F81"/>
    <w:rsid w:val="00E50ABF"/>
    <w:rsid w:val="00E529C0"/>
    <w:rsid w:val="00E5449D"/>
    <w:rsid w:val="00E554E2"/>
    <w:rsid w:val="00E55AA5"/>
    <w:rsid w:val="00E60404"/>
    <w:rsid w:val="00E60848"/>
    <w:rsid w:val="00E61756"/>
    <w:rsid w:val="00E65D33"/>
    <w:rsid w:val="00E67FB3"/>
    <w:rsid w:val="00E70420"/>
    <w:rsid w:val="00E70D66"/>
    <w:rsid w:val="00E71C31"/>
    <w:rsid w:val="00E734D8"/>
    <w:rsid w:val="00E80C76"/>
    <w:rsid w:val="00E810A1"/>
    <w:rsid w:val="00E8233A"/>
    <w:rsid w:val="00E82A49"/>
    <w:rsid w:val="00E83693"/>
    <w:rsid w:val="00E84BE4"/>
    <w:rsid w:val="00E85585"/>
    <w:rsid w:val="00E85BF2"/>
    <w:rsid w:val="00E91562"/>
    <w:rsid w:val="00E925A5"/>
    <w:rsid w:val="00E927C2"/>
    <w:rsid w:val="00E95CAD"/>
    <w:rsid w:val="00E96286"/>
    <w:rsid w:val="00E974CA"/>
    <w:rsid w:val="00EA072D"/>
    <w:rsid w:val="00EA1AE7"/>
    <w:rsid w:val="00EA2916"/>
    <w:rsid w:val="00EA35E2"/>
    <w:rsid w:val="00EA4B35"/>
    <w:rsid w:val="00EA586D"/>
    <w:rsid w:val="00EB0058"/>
    <w:rsid w:val="00EB1B3D"/>
    <w:rsid w:val="00EB22CA"/>
    <w:rsid w:val="00EB237C"/>
    <w:rsid w:val="00EB7DBB"/>
    <w:rsid w:val="00EC2BD6"/>
    <w:rsid w:val="00EC4407"/>
    <w:rsid w:val="00EC702A"/>
    <w:rsid w:val="00ED00DD"/>
    <w:rsid w:val="00ED0DE1"/>
    <w:rsid w:val="00ED1724"/>
    <w:rsid w:val="00ED2478"/>
    <w:rsid w:val="00ED2A1C"/>
    <w:rsid w:val="00ED5719"/>
    <w:rsid w:val="00ED6817"/>
    <w:rsid w:val="00ED70DE"/>
    <w:rsid w:val="00EE060C"/>
    <w:rsid w:val="00EE10EE"/>
    <w:rsid w:val="00EE44A1"/>
    <w:rsid w:val="00EF070A"/>
    <w:rsid w:val="00EF1D70"/>
    <w:rsid w:val="00EF38B9"/>
    <w:rsid w:val="00EF5201"/>
    <w:rsid w:val="00F0012E"/>
    <w:rsid w:val="00F02D31"/>
    <w:rsid w:val="00F02EE7"/>
    <w:rsid w:val="00F07551"/>
    <w:rsid w:val="00F07B9B"/>
    <w:rsid w:val="00F1295E"/>
    <w:rsid w:val="00F15479"/>
    <w:rsid w:val="00F155F3"/>
    <w:rsid w:val="00F1624D"/>
    <w:rsid w:val="00F17870"/>
    <w:rsid w:val="00F200A3"/>
    <w:rsid w:val="00F201F9"/>
    <w:rsid w:val="00F20E98"/>
    <w:rsid w:val="00F21858"/>
    <w:rsid w:val="00F21F0C"/>
    <w:rsid w:val="00F226C9"/>
    <w:rsid w:val="00F2417D"/>
    <w:rsid w:val="00F25636"/>
    <w:rsid w:val="00F25D7D"/>
    <w:rsid w:val="00F26C6B"/>
    <w:rsid w:val="00F276E6"/>
    <w:rsid w:val="00F27BEF"/>
    <w:rsid w:val="00F30D9C"/>
    <w:rsid w:val="00F367C9"/>
    <w:rsid w:val="00F370BC"/>
    <w:rsid w:val="00F37D86"/>
    <w:rsid w:val="00F37D8F"/>
    <w:rsid w:val="00F409D6"/>
    <w:rsid w:val="00F40C81"/>
    <w:rsid w:val="00F41830"/>
    <w:rsid w:val="00F43D7C"/>
    <w:rsid w:val="00F51E60"/>
    <w:rsid w:val="00F532ED"/>
    <w:rsid w:val="00F54E96"/>
    <w:rsid w:val="00F56AA8"/>
    <w:rsid w:val="00F5779B"/>
    <w:rsid w:val="00F61FF7"/>
    <w:rsid w:val="00F62577"/>
    <w:rsid w:val="00F62C98"/>
    <w:rsid w:val="00F63C81"/>
    <w:rsid w:val="00F64C47"/>
    <w:rsid w:val="00F64F98"/>
    <w:rsid w:val="00F65C9B"/>
    <w:rsid w:val="00F67308"/>
    <w:rsid w:val="00F72BDE"/>
    <w:rsid w:val="00F73C88"/>
    <w:rsid w:val="00F7420D"/>
    <w:rsid w:val="00F742CD"/>
    <w:rsid w:val="00F74E64"/>
    <w:rsid w:val="00F769DD"/>
    <w:rsid w:val="00F77DD1"/>
    <w:rsid w:val="00F83AAB"/>
    <w:rsid w:val="00F83F28"/>
    <w:rsid w:val="00F84C14"/>
    <w:rsid w:val="00F84E90"/>
    <w:rsid w:val="00F851C6"/>
    <w:rsid w:val="00F85F45"/>
    <w:rsid w:val="00F87557"/>
    <w:rsid w:val="00F87917"/>
    <w:rsid w:val="00F90ACA"/>
    <w:rsid w:val="00F95CA0"/>
    <w:rsid w:val="00F96DAA"/>
    <w:rsid w:val="00FA1994"/>
    <w:rsid w:val="00FA1CD5"/>
    <w:rsid w:val="00FA32FD"/>
    <w:rsid w:val="00FA5BD4"/>
    <w:rsid w:val="00FA5ED0"/>
    <w:rsid w:val="00FA63CD"/>
    <w:rsid w:val="00FB10A6"/>
    <w:rsid w:val="00FB3B2B"/>
    <w:rsid w:val="00FB4966"/>
    <w:rsid w:val="00FB4BB8"/>
    <w:rsid w:val="00FB4E44"/>
    <w:rsid w:val="00FB6647"/>
    <w:rsid w:val="00FC0A50"/>
    <w:rsid w:val="00FC0F84"/>
    <w:rsid w:val="00FC520A"/>
    <w:rsid w:val="00FC5AA2"/>
    <w:rsid w:val="00FC7E56"/>
    <w:rsid w:val="00FD06D7"/>
    <w:rsid w:val="00FD0AAD"/>
    <w:rsid w:val="00FD261B"/>
    <w:rsid w:val="00FD2DB5"/>
    <w:rsid w:val="00FD34B8"/>
    <w:rsid w:val="00FD3882"/>
    <w:rsid w:val="00FD39A9"/>
    <w:rsid w:val="00FD5184"/>
    <w:rsid w:val="00FD62CB"/>
    <w:rsid w:val="00FD64FB"/>
    <w:rsid w:val="00FE2544"/>
    <w:rsid w:val="00FE674D"/>
    <w:rsid w:val="00FE6C19"/>
    <w:rsid w:val="00FF08D8"/>
    <w:rsid w:val="00FF249D"/>
    <w:rsid w:val="00FF3D3E"/>
    <w:rsid w:val="00FF4465"/>
    <w:rsid w:val="00FF5457"/>
    <w:rsid w:val="00FF7C04"/>
    <w:rsid w:val="0100FA8C"/>
    <w:rsid w:val="01374107"/>
    <w:rsid w:val="016F3546"/>
    <w:rsid w:val="02AC232B"/>
    <w:rsid w:val="02D12C51"/>
    <w:rsid w:val="02DA6EDC"/>
    <w:rsid w:val="036D3AE5"/>
    <w:rsid w:val="03DB4128"/>
    <w:rsid w:val="0454A4DC"/>
    <w:rsid w:val="050EE8A1"/>
    <w:rsid w:val="0555F623"/>
    <w:rsid w:val="0561680D"/>
    <w:rsid w:val="056D1A8F"/>
    <w:rsid w:val="0592E70C"/>
    <w:rsid w:val="05BC9969"/>
    <w:rsid w:val="05D51262"/>
    <w:rsid w:val="05FF5A3E"/>
    <w:rsid w:val="06AEBB18"/>
    <w:rsid w:val="06BB240A"/>
    <w:rsid w:val="06FD9966"/>
    <w:rsid w:val="0707ABD7"/>
    <w:rsid w:val="07229527"/>
    <w:rsid w:val="0731D2C5"/>
    <w:rsid w:val="075FF81C"/>
    <w:rsid w:val="07A8E4AE"/>
    <w:rsid w:val="07E7C67C"/>
    <w:rsid w:val="0827C37E"/>
    <w:rsid w:val="0835FF67"/>
    <w:rsid w:val="08524615"/>
    <w:rsid w:val="0878D4C5"/>
    <w:rsid w:val="0878E645"/>
    <w:rsid w:val="08882745"/>
    <w:rsid w:val="088EF60B"/>
    <w:rsid w:val="08EC6732"/>
    <w:rsid w:val="08FB6317"/>
    <w:rsid w:val="0923A037"/>
    <w:rsid w:val="0935F04D"/>
    <w:rsid w:val="0968D9B6"/>
    <w:rsid w:val="0992685A"/>
    <w:rsid w:val="0A02DF75"/>
    <w:rsid w:val="0A054AD6"/>
    <w:rsid w:val="0A08E16D"/>
    <w:rsid w:val="0A261538"/>
    <w:rsid w:val="0A362518"/>
    <w:rsid w:val="0A363936"/>
    <w:rsid w:val="0A4D4486"/>
    <w:rsid w:val="0A5DD41D"/>
    <w:rsid w:val="0A6FA73A"/>
    <w:rsid w:val="0A754433"/>
    <w:rsid w:val="0A8E405C"/>
    <w:rsid w:val="0A914F44"/>
    <w:rsid w:val="0AA50A6B"/>
    <w:rsid w:val="0B0BF489"/>
    <w:rsid w:val="0B183534"/>
    <w:rsid w:val="0B2904B9"/>
    <w:rsid w:val="0B96BDF6"/>
    <w:rsid w:val="0BB7337A"/>
    <w:rsid w:val="0C931A43"/>
    <w:rsid w:val="0C9ED236"/>
    <w:rsid w:val="0CD75CA4"/>
    <w:rsid w:val="0CFDE789"/>
    <w:rsid w:val="0D3E1B5B"/>
    <w:rsid w:val="0DB2F2E1"/>
    <w:rsid w:val="0DD795A6"/>
    <w:rsid w:val="0E207CD3"/>
    <w:rsid w:val="0E4EC63F"/>
    <w:rsid w:val="0E4F73CC"/>
    <w:rsid w:val="0E5923C0"/>
    <w:rsid w:val="0E6012C8"/>
    <w:rsid w:val="0EC1F5A6"/>
    <w:rsid w:val="0EFC0B56"/>
    <w:rsid w:val="0F9986F2"/>
    <w:rsid w:val="0FFA53F5"/>
    <w:rsid w:val="100992ED"/>
    <w:rsid w:val="108BBB35"/>
    <w:rsid w:val="10BEE40C"/>
    <w:rsid w:val="10F6E07B"/>
    <w:rsid w:val="11B16A67"/>
    <w:rsid w:val="12079B46"/>
    <w:rsid w:val="1243BC5E"/>
    <w:rsid w:val="12AA50EE"/>
    <w:rsid w:val="136F63C2"/>
    <w:rsid w:val="138914D2"/>
    <w:rsid w:val="138EA3AA"/>
    <w:rsid w:val="13F57879"/>
    <w:rsid w:val="14B1A254"/>
    <w:rsid w:val="14C98371"/>
    <w:rsid w:val="15A465F0"/>
    <w:rsid w:val="15A4FD95"/>
    <w:rsid w:val="15E8DE83"/>
    <w:rsid w:val="15F336B4"/>
    <w:rsid w:val="161202ED"/>
    <w:rsid w:val="1654A2A5"/>
    <w:rsid w:val="16B34135"/>
    <w:rsid w:val="1708158C"/>
    <w:rsid w:val="171AD8E0"/>
    <w:rsid w:val="17399F89"/>
    <w:rsid w:val="177107F6"/>
    <w:rsid w:val="17BC4F77"/>
    <w:rsid w:val="17E8EFB2"/>
    <w:rsid w:val="182BC339"/>
    <w:rsid w:val="18879E36"/>
    <w:rsid w:val="18AA02F3"/>
    <w:rsid w:val="18EC9CB0"/>
    <w:rsid w:val="193375C2"/>
    <w:rsid w:val="195DA864"/>
    <w:rsid w:val="196BA906"/>
    <w:rsid w:val="19762715"/>
    <w:rsid w:val="19E1A536"/>
    <w:rsid w:val="1A765D44"/>
    <w:rsid w:val="1A93F959"/>
    <w:rsid w:val="1AD49DE0"/>
    <w:rsid w:val="1B109A2D"/>
    <w:rsid w:val="1B4729C9"/>
    <w:rsid w:val="1B55DF13"/>
    <w:rsid w:val="1BC6411A"/>
    <w:rsid w:val="1BE54F5A"/>
    <w:rsid w:val="1C262377"/>
    <w:rsid w:val="1C6CE186"/>
    <w:rsid w:val="1C892518"/>
    <w:rsid w:val="1CD58A68"/>
    <w:rsid w:val="1D284ED0"/>
    <w:rsid w:val="1D359871"/>
    <w:rsid w:val="1D4ADE59"/>
    <w:rsid w:val="1D7451C4"/>
    <w:rsid w:val="1D862E9A"/>
    <w:rsid w:val="1DC516CA"/>
    <w:rsid w:val="1E3FD7E2"/>
    <w:rsid w:val="1E5120A6"/>
    <w:rsid w:val="1E5A68D9"/>
    <w:rsid w:val="1ED371B6"/>
    <w:rsid w:val="1F54F79C"/>
    <w:rsid w:val="1FA41A57"/>
    <w:rsid w:val="1FAADA87"/>
    <w:rsid w:val="2000E192"/>
    <w:rsid w:val="201E19A6"/>
    <w:rsid w:val="20AB3BE2"/>
    <w:rsid w:val="215CE064"/>
    <w:rsid w:val="2163C59F"/>
    <w:rsid w:val="21BFDA64"/>
    <w:rsid w:val="22609246"/>
    <w:rsid w:val="22F000E8"/>
    <w:rsid w:val="235E7E57"/>
    <w:rsid w:val="23C494C6"/>
    <w:rsid w:val="23E4566E"/>
    <w:rsid w:val="2401F911"/>
    <w:rsid w:val="252ABAF8"/>
    <w:rsid w:val="2580D400"/>
    <w:rsid w:val="25FD2173"/>
    <w:rsid w:val="262DCCB8"/>
    <w:rsid w:val="2640BA09"/>
    <w:rsid w:val="26553E40"/>
    <w:rsid w:val="2665FA46"/>
    <w:rsid w:val="26716328"/>
    <w:rsid w:val="2679ED26"/>
    <w:rsid w:val="26A8DA4C"/>
    <w:rsid w:val="26CCC8D2"/>
    <w:rsid w:val="275C1492"/>
    <w:rsid w:val="278A4104"/>
    <w:rsid w:val="279A995C"/>
    <w:rsid w:val="27D71CD1"/>
    <w:rsid w:val="2803CBD8"/>
    <w:rsid w:val="2805462D"/>
    <w:rsid w:val="280816F6"/>
    <w:rsid w:val="282033E7"/>
    <w:rsid w:val="2833C768"/>
    <w:rsid w:val="284A3035"/>
    <w:rsid w:val="289155A8"/>
    <w:rsid w:val="28CF38FF"/>
    <w:rsid w:val="28EFCBE1"/>
    <w:rsid w:val="29861081"/>
    <w:rsid w:val="29D311F8"/>
    <w:rsid w:val="2A1120BF"/>
    <w:rsid w:val="2A307C1A"/>
    <w:rsid w:val="2A705CE9"/>
    <w:rsid w:val="2ACF63A6"/>
    <w:rsid w:val="2B6A5992"/>
    <w:rsid w:val="2B7E23D6"/>
    <w:rsid w:val="2BDDEA20"/>
    <w:rsid w:val="2C2E3430"/>
    <w:rsid w:val="2CB2609D"/>
    <w:rsid w:val="2D250B0E"/>
    <w:rsid w:val="2D2929D1"/>
    <w:rsid w:val="2D4024BB"/>
    <w:rsid w:val="2DCDC128"/>
    <w:rsid w:val="2E091FF4"/>
    <w:rsid w:val="2E32BD84"/>
    <w:rsid w:val="2E802208"/>
    <w:rsid w:val="2F237D87"/>
    <w:rsid w:val="2F3B56F7"/>
    <w:rsid w:val="2F88D0B5"/>
    <w:rsid w:val="2FC0B2FB"/>
    <w:rsid w:val="304375BF"/>
    <w:rsid w:val="309D906A"/>
    <w:rsid w:val="30BA76BF"/>
    <w:rsid w:val="31562F3E"/>
    <w:rsid w:val="31AD407E"/>
    <w:rsid w:val="3244DC7C"/>
    <w:rsid w:val="32598682"/>
    <w:rsid w:val="32BC8D55"/>
    <w:rsid w:val="3307BEE3"/>
    <w:rsid w:val="331155BA"/>
    <w:rsid w:val="33462FA8"/>
    <w:rsid w:val="334A794A"/>
    <w:rsid w:val="336ED09E"/>
    <w:rsid w:val="33D9EF42"/>
    <w:rsid w:val="33FADC30"/>
    <w:rsid w:val="3454BA19"/>
    <w:rsid w:val="34819809"/>
    <w:rsid w:val="34925A0E"/>
    <w:rsid w:val="34A3B429"/>
    <w:rsid w:val="35358379"/>
    <w:rsid w:val="3609F08D"/>
    <w:rsid w:val="3621F05E"/>
    <w:rsid w:val="36432D4D"/>
    <w:rsid w:val="36E8AAA8"/>
    <w:rsid w:val="36F51CCE"/>
    <w:rsid w:val="370970A8"/>
    <w:rsid w:val="37240FE7"/>
    <w:rsid w:val="37577386"/>
    <w:rsid w:val="376F856F"/>
    <w:rsid w:val="3781FC2A"/>
    <w:rsid w:val="3794A31B"/>
    <w:rsid w:val="37CFB770"/>
    <w:rsid w:val="380C5DB8"/>
    <w:rsid w:val="38174CFB"/>
    <w:rsid w:val="3898AFCA"/>
    <w:rsid w:val="3930E90F"/>
    <w:rsid w:val="394AC768"/>
    <w:rsid w:val="3982C31C"/>
    <w:rsid w:val="39B6B74E"/>
    <w:rsid w:val="39E761F8"/>
    <w:rsid w:val="3A071CC5"/>
    <w:rsid w:val="3A1A31B3"/>
    <w:rsid w:val="3A5F0932"/>
    <w:rsid w:val="3AA6297D"/>
    <w:rsid w:val="3AAB420C"/>
    <w:rsid w:val="3AE196F4"/>
    <w:rsid w:val="3B0A74C6"/>
    <w:rsid w:val="3B2A4E09"/>
    <w:rsid w:val="3B670927"/>
    <w:rsid w:val="3BCCC40A"/>
    <w:rsid w:val="3BD3715D"/>
    <w:rsid w:val="3BD978BD"/>
    <w:rsid w:val="3BFC6688"/>
    <w:rsid w:val="3C8992EF"/>
    <w:rsid w:val="3C8E6F5B"/>
    <w:rsid w:val="3CB95D7D"/>
    <w:rsid w:val="3DAEA497"/>
    <w:rsid w:val="3DF48D42"/>
    <w:rsid w:val="3E422F5F"/>
    <w:rsid w:val="3E514524"/>
    <w:rsid w:val="3EDA9F57"/>
    <w:rsid w:val="3F2B7181"/>
    <w:rsid w:val="3F96689D"/>
    <w:rsid w:val="3FFB9392"/>
    <w:rsid w:val="402B0C69"/>
    <w:rsid w:val="4055F5BC"/>
    <w:rsid w:val="408DD1AD"/>
    <w:rsid w:val="40ADEE4B"/>
    <w:rsid w:val="40EFF069"/>
    <w:rsid w:val="4101AC50"/>
    <w:rsid w:val="410DF21E"/>
    <w:rsid w:val="412037DC"/>
    <w:rsid w:val="4134A2DA"/>
    <w:rsid w:val="414066EF"/>
    <w:rsid w:val="41448F01"/>
    <w:rsid w:val="41975C54"/>
    <w:rsid w:val="42024BEC"/>
    <w:rsid w:val="420A4B7D"/>
    <w:rsid w:val="4210C1A6"/>
    <w:rsid w:val="422075AF"/>
    <w:rsid w:val="425BEAB4"/>
    <w:rsid w:val="429C0816"/>
    <w:rsid w:val="43030F3B"/>
    <w:rsid w:val="43178660"/>
    <w:rsid w:val="43254BDD"/>
    <w:rsid w:val="43ADAF77"/>
    <w:rsid w:val="44233DCB"/>
    <w:rsid w:val="44285703"/>
    <w:rsid w:val="4436D1B3"/>
    <w:rsid w:val="4461727A"/>
    <w:rsid w:val="45213299"/>
    <w:rsid w:val="452CF165"/>
    <w:rsid w:val="4543FB1C"/>
    <w:rsid w:val="457E00E0"/>
    <w:rsid w:val="459A1736"/>
    <w:rsid w:val="4623E4F4"/>
    <w:rsid w:val="462FDD1B"/>
    <w:rsid w:val="466AB886"/>
    <w:rsid w:val="46A37615"/>
    <w:rsid w:val="470C55CA"/>
    <w:rsid w:val="47E5805D"/>
    <w:rsid w:val="4813AF3D"/>
    <w:rsid w:val="4869DE17"/>
    <w:rsid w:val="48A23C76"/>
    <w:rsid w:val="48A5F6E6"/>
    <w:rsid w:val="48B7901D"/>
    <w:rsid w:val="48DC67AE"/>
    <w:rsid w:val="494F377A"/>
    <w:rsid w:val="498657D5"/>
    <w:rsid w:val="49A2AFC7"/>
    <w:rsid w:val="49A6FFBC"/>
    <w:rsid w:val="49C5CF3B"/>
    <w:rsid w:val="49F42718"/>
    <w:rsid w:val="4A277298"/>
    <w:rsid w:val="4A4CCE60"/>
    <w:rsid w:val="4A530FEC"/>
    <w:rsid w:val="4ACF27C8"/>
    <w:rsid w:val="4AEB4F2D"/>
    <w:rsid w:val="4B0E4341"/>
    <w:rsid w:val="4B6B2A10"/>
    <w:rsid w:val="4BB2E23A"/>
    <w:rsid w:val="4C21565A"/>
    <w:rsid w:val="4C6FC7EF"/>
    <w:rsid w:val="4C76691D"/>
    <w:rsid w:val="4C9CA34B"/>
    <w:rsid w:val="4CA514AB"/>
    <w:rsid w:val="4CA5EF3E"/>
    <w:rsid w:val="4D4ACE31"/>
    <w:rsid w:val="4D625F23"/>
    <w:rsid w:val="4D7F0ECD"/>
    <w:rsid w:val="4D929B70"/>
    <w:rsid w:val="4D99D8A2"/>
    <w:rsid w:val="4DAEE1FD"/>
    <w:rsid w:val="4DBB062B"/>
    <w:rsid w:val="4DCC0A4F"/>
    <w:rsid w:val="4DF80BFC"/>
    <w:rsid w:val="4E3E033C"/>
    <w:rsid w:val="4E6B7928"/>
    <w:rsid w:val="4E79838D"/>
    <w:rsid w:val="4EC2EBD9"/>
    <w:rsid w:val="4F16C299"/>
    <w:rsid w:val="4F31321C"/>
    <w:rsid w:val="4F47053A"/>
    <w:rsid w:val="4F5D576B"/>
    <w:rsid w:val="4F74D1D9"/>
    <w:rsid w:val="4F87974B"/>
    <w:rsid w:val="4FDD94D7"/>
    <w:rsid w:val="5080DC44"/>
    <w:rsid w:val="50AEDB37"/>
    <w:rsid w:val="519FC66D"/>
    <w:rsid w:val="51CFDFD2"/>
    <w:rsid w:val="520AC8A4"/>
    <w:rsid w:val="52A06C3B"/>
    <w:rsid w:val="533E03F3"/>
    <w:rsid w:val="53F059EC"/>
    <w:rsid w:val="53F0BED9"/>
    <w:rsid w:val="540BC67C"/>
    <w:rsid w:val="542D3C3E"/>
    <w:rsid w:val="548C8E66"/>
    <w:rsid w:val="549D42B1"/>
    <w:rsid w:val="54CF0AD4"/>
    <w:rsid w:val="54CF8792"/>
    <w:rsid w:val="54DB0CD8"/>
    <w:rsid w:val="54F8B1CC"/>
    <w:rsid w:val="5521CCEA"/>
    <w:rsid w:val="55CBAE0C"/>
    <w:rsid w:val="56007042"/>
    <w:rsid w:val="560A2C74"/>
    <w:rsid w:val="562139B6"/>
    <w:rsid w:val="562AD105"/>
    <w:rsid w:val="5650F360"/>
    <w:rsid w:val="5674DE31"/>
    <w:rsid w:val="567D1AD3"/>
    <w:rsid w:val="5682F0DA"/>
    <w:rsid w:val="5683E5B4"/>
    <w:rsid w:val="56922A04"/>
    <w:rsid w:val="56A03C01"/>
    <w:rsid w:val="56CEE4F3"/>
    <w:rsid w:val="574DE37F"/>
    <w:rsid w:val="5783A148"/>
    <w:rsid w:val="5799B6AE"/>
    <w:rsid w:val="57D8AE65"/>
    <w:rsid w:val="57DEA8BB"/>
    <w:rsid w:val="57EDF7E5"/>
    <w:rsid w:val="5844662C"/>
    <w:rsid w:val="58500160"/>
    <w:rsid w:val="58879980"/>
    <w:rsid w:val="58A14B65"/>
    <w:rsid w:val="58BED3D0"/>
    <w:rsid w:val="58D4722D"/>
    <w:rsid w:val="5921CBA0"/>
    <w:rsid w:val="592C3A6D"/>
    <w:rsid w:val="59C42B48"/>
    <w:rsid w:val="59E67B7C"/>
    <w:rsid w:val="5A3CE04B"/>
    <w:rsid w:val="5A3D9D9C"/>
    <w:rsid w:val="5A71B3A9"/>
    <w:rsid w:val="5A73B1F2"/>
    <w:rsid w:val="5AAE79B0"/>
    <w:rsid w:val="5AB3491E"/>
    <w:rsid w:val="5AB6BB14"/>
    <w:rsid w:val="5B8832D9"/>
    <w:rsid w:val="5B951AD4"/>
    <w:rsid w:val="5BD1EF82"/>
    <w:rsid w:val="5C362094"/>
    <w:rsid w:val="5D84EA45"/>
    <w:rsid w:val="5DF4FDC7"/>
    <w:rsid w:val="5E09F10A"/>
    <w:rsid w:val="5E71F166"/>
    <w:rsid w:val="5EB19FA7"/>
    <w:rsid w:val="5EB94902"/>
    <w:rsid w:val="5EE9696B"/>
    <w:rsid w:val="5F09BA8A"/>
    <w:rsid w:val="5F147C11"/>
    <w:rsid w:val="5F96BCBD"/>
    <w:rsid w:val="5F96D1B8"/>
    <w:rsid w:val="5FA672CC"/>
    <w:rsid w:val="5FA71266"/>
    <w:rsid w:val="5FB395FE"/>
    <w:rsid w:val="600BAC16"/>
    <w:rsid w:val="6026B4CE"/>
    <w:rsid w:val="60B5DF1C"/>
    <w:rsid w:val="612908C5"/>
    <w:rsid w:val="61FB948F"/>
    <w:rsid w:val="62CEB356"/>
    <w:rsid w:val="63AB021A"/>
    <w:rsid w:val="63DCE688"/>
    <w:rsid w:val="64467BA4"/>
    <w:rsid w:val="6456481A"/>
    <w:rsid w:val="6482ED8E"/>
    <w:rsid w:val="648EB46A"/>
    <w:rsid w:val="64ED43BF"/>
    <w:rsid w:val="652FB659"/>
    <w:rsid w:val="6539183B"/>
    <w:rsid w:val="65668F69"/>
    <w:rsid w:val="6594F9D4"/>
    <w:rsid w:val="65CCB5BE"/>
    <w:rsid w:val="66211ED1"/>
    <w:rsid w:val="6646C855"/>
    <w:rsid w:val="6697FB71"/>
    <w:rsid w:val="66FAC8B7"/>
    <w:rsid w:val="67E80B72"/>
    <w:rsid w:val="6847F009"/>
    <w:rsid w:val="69039A00"/>
    <w:rsid w:val="6941E174"/>
    <w:rsid w:val="694F5601"/>
    <w:rsid w:val="6967DD2D"/>
    <w:rsid w:val="6990E8C5"/>
    <w:rsid w:val="6996F48B"/>
    <w:rsid w:val="69B45EE6"/>
    <w:rsid w:val="69C7C9C1"/>
    <w:rsid w:val="6A519D84"/>
    <w:rsid w:val="6A5E6BD1"/>
    <w:rsid w:val="6A5EA567"/>
    <w:rsid w:val="6A608D07"/>
    <w:rsid w:val="6A615505"/>
    <w:rsid w:val="6A7DFF2E"/>
    <w:rsid w:val="6AF71FC2"/>
    <w:rsid w:val="6B0823A2"/>
    <w:rsid w:val="6B4455F6"/>
    <w:rsid w:val="6B6B2D85"/>
    <w:rsid w:val="6B99F931"/>
    <w:rsid w:val="6BACC7E7"/>
    <w:rsid w:val="6BD4613D"/>
    <w:rsid w:val="6BF89EA1"/>
    <w:rsid w:val="6C1E661F"/>
    <w:rsid w:val="6C4D12DE"/>
    <w:rsid w:val="6C574E89"/>
    <w:rsid w:val="6C7F6ACF"/>
    <w:rsid w:val="6D13E600"/>
    <w:rsid w:val="6D18D198"/>
    <w:rsid w:val="6E1DBDDA"/>
    <w:rsid w:val="6F1BED04"/>
    <w:rsid w:val="6F30976B"/>
    <w:rsid w:val="6F42E607"/>
    <w:rsid w:val="6F80EC05"/>
    <w:rsid w:val="6FB7506E"/>
    <w:rsid w:val="6FCC26BE"/>
    <w:rsid w:val="700C3085"/>
    <w:rsid w:val="706D95CB"/>
    <w:rsid w:val="70911A38"/>
    <w:rsid w:val="70959CF3"/>
    <w:rsid w:val="7102B923"/>
    <w:rsid w:val="7169C7B0"/>
    <w:rsid w:val="71E5547E"/>
    <w:rsid w:val="7201E089"/>
    <w:rsid w:val="7212596A"/>
    <w:rsid w:val="725629EB"/>
    <w:rsid w:val="7267BCAC"/>
    <w:rsid w:val="72A014E7"/>
    <w:rsid w:val="72FCBC31"/>
    <w:rsid w:val="73463788"/>
    <w:rsid w:val="73484DD2"/>
    <w:rsid w:val="73AF541E"/>
    <w:rsid w:val="73C8DECB"/>
    <w:rsid w:val="73DC0FB9"/>
    <w:rsid w:val="7466CE70"/>
    <w:rsid w:val="7482EB4A"/>
    <w:rsid w:val="748CD53F"/>
    <w:rsid w:val="75266AFC"/>
    <w:rsid w:val="756F81CC"/>
    <w:rsid w:val="75AFCBD1"/>
    <w:rsid w:val="75CEA97F"/>
    <w:rsid w:val="76954EFA"/>
    <w:rsid w:val="76B98CC0"/>
    <w:rsid w:val="76C3A3A8"/>
    <w:rsid w:val="76D0E493"/>
    <w:rsid w:val="775A2B36"/>
    <w:rsid w:val="777FDE3F"/>
    <w:rsid w:val="77BBFF9A"/>
    <w:rsid w:val="77CD687C"/>
    <w:rsid w:val="7822A078"/>
    <w:rsid w:val="78283256"/>
    <w:rsid w:val="7863E968"/>
    <w:rsid w:val="787D55F1"/>
    <w:rsid w:val="78ABCC67"/>
    <w:rsid w:val="78BACED7"/>
    <w:rsid w:val="78BCF45B"/>
    <w:rsid w:val="78C5CB07"/>
    <w:rsid w:val="78CAE8FA"/>
    <w:rsid w:val="791B77D6"/>
    <w:rsid w:val="794C345B"/>
    <w:rsid w:val="79BB1096"/>
    <w:rsid w:val="7A681D7A"/>
    <w:rsid w:val="7A6E100F"/>
    <w:rsid w:val="7AC86AF2"/>
    <w:rsid w:val="7AD16D98"/>
    <w:rsid w:val="7B0471C6"/>
    <w:rsid w:val="7B08ACDB"/>
    <w:rsid w:val="7B375DC1"/>
    <w:rsid w:val="7B85F411"/>
    <w:rsid w:val="7BF10D50"/>
    <w:rsid w:val="7BF2B5FB"/>
    <w:rsid w:val="7BFCC940"/>
    <w:rsid w:val="7C292FAB"/>
    <w:rsid w:val="7C7356F6"/>
    <w:rsid w:val="7D443992"/>
    <w:rsid w:val="7D632B73"/>
    <w:rsid w:val="7E038A24"/>
    <w:rsid w:val="7E0B3D15"/>
    <w:rsid w:val="7E346A55"/>
    <w:rsid w:val="7EBDA88A"/>
    <w:rsid w:val="7F30397D"/>
    <w:rsid w:val="7F77DCE9"/>
    <w:rsid w:val="7F9A6E2F"/>
    <w:rsid w:val="7FD14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AAB0D"/>
  <w15:docId w15:val="{CC602324-3A4A-F04A-B650-128D9D9A9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C8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D70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99"/>
    <w:rPr>
      <w:rFonts w:ascii="Tahoma" w:hAnsi="Tahoma" w:cs="Tahoma"/>
      <w:sz w:val="16"/>
      <w:szCs w:val="16"/>
    </w:rPr>
  </w:style>
  <w:style w:type="character" w:customStyle="1" w:styleId="BalloonTextChar">
    <w:name w:val="Balloon Text Char"/>
    <w:basedOn w:val="DefaultParagraphFont"/>
    <w:link w:val="BalloonText"/>
    <w:uiPriority w:val="99"/>
    <w:semiHidden/>
    <w:rsid w:val="00651D99"/>
    <w:rPr>
      <w:rFonts w:ascii="Tahoma" w:eastAsia="Times New Roman" w:hAnsi="Tahoma" w:cs="Tahoma"/>
      <w:sz w:val="16"/>
      <w:szCs w:val="16"/>
    </w:rPr>
  </w:style>
  <w:style w:type="character" w:customStyle="1" w:styleId="Heading1Char">
    <w:name w:val="Heading 1 Char"/>
    <w:basedOn w:val="DefaultParagraphFont"/>
    <w:link w:val="Heading1"/>
    <w:uiPriority w:val="9"/>
    <w:rsid w:val="007D70F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D70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C1DAB"/>
    <w:pPr>
      <w:tabs>
        <w:tab w:val="center" w:pos="4680"/>
        <w:tab w:val="right" w:pos="9360"/>
      </w:tabs>
    </w:pPr>
  </w:style>
  <w:style w:type="character" w:customStyle="1" w:styleId="HeaderChar">
    <w:name w:val="Header Char"/>
    <w:basedOn w:val="DefaultParagraphFont"/>
    <w:link w:val="Header"/>
    <w:uiPriority w:val="99"/>
    <w:rsid w:val="005C1D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C1DAB"/>
    <w:pPr>
      <w:tabs>
        <w:tab w:val="center" w:pos="4680"/>
        <w:tab w:val="right" w:pos="9360"/>
      </w:tabs>
    </w:pPr>
  </w:style>
  <w:style w:type="character" w:customStyle="1" w:styleId="FooterChar">
    <w:name w:val="Footer Char"/>
    <w:basedOn w:val="DefaultParagraphFont"/>
    <w:link w:val="Footer"/>
    <w:uiPriority w:val="99"/>
    <w:rsid w:val="005C1DAB"/>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522FC4"/>
    <w:pPr>
      <w:outlineLvl w:val="9"/>
    </w:pPr>
    <w:rPr>
      <w:lang w:eastAsia="ja-JP"/>
    </w:rPr>
  </w:style>
  <w:style w:type="paragraph" w:styleId="TOC1">
    <w:name w:val="toc 1"/>
    <w:basedOn w:val="Normal"/>
    <w:next w:val="Normal"/>
    <w:autoRedefine/>
    <w:uiPriority w:val="39"/>
    <w:unhideWhenUsed/>
    <w:qFormat/>
    <w:rsid w:val="00522FC4"/>
    <w:pPr>
      <w:spacing w:after="100"/>
    </w:p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ind w:left="720"/>
      <w:contextualSpacing/>
    </w:pPr>
  </w:style>
  <w:style w:type="character" w:customStyle="1" w:styleId="Heading2Char">
    <w:name w:val="Heading 2 Char"/>
    <w:basedOn w:val="DefaultParagraphFont"/>
    <w:link w:val="Heading2"/>
    <w:uiPriority w:val="9"/>
    <w:rsid w:val="0095775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57750"/>
    <w:pPr>
      <w:spacing w:after="100"/>
      <w:ind w:left="220"/>
    </w:pPr>
  </w:style>
  <w:style w:type="paragraph" w:styleId="Caption">
    <w:name w:val="caption"/>
    <w:basedOn w:val="Normal"/>
    <w:next w:val="Normal"/>
    <w:uiPriority w:val="35"/>
    <w:unhideWhenUsed/>
    <w:qFormat/>
    <w:rsid w:val="00545600"/>
    <w:rPr>
      <w:b/>
      <w:bCs/>
      <w:color w:val="4F81BD" w:themeColor="accent1"/>
      <w:sz w:val="18"/>
      <w:szCs w:val="18"/>
    </w:rPr>
  </w:style>
  <w:style w:type="character" w:customStyle="1" w:styleId="Heading3Char">
    <w:name w:val="Heading 3 Char"/>
    <w:basedOn w:val="DefaultParagraphFont"/>
    <w:link w:val="Heading3"/>
    <w:uiPriority w:val="9"/>
    <w:rsid w:val="00222C46"/>
    <w:rPr>
      <w:rFonts w:asciiTheme="majorHAnsi" w:eastAsiaTheme="majorEastAsia" w:hAnsiTheme="majorHAnsi" w:cstheme="majorBidi"/>
      <w:b/>
      <w:bCs/>
      <w:color w:val="4F81BD" w:themeColor="accent1"/>
      <w:sz w:val="24"/>
      <w:szCs w:val="24"/>
    </w:rPr>
  </w:style>
  <w:style w:type="table" w:styleId="TableGrid">
    <w:name w:val="Table Grid"/>
    <w:basedOn w:val="TableNormal"/>
    <w:uiPriority w:val="59"/>
    <w:rsid w:val="008B1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AB7D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ind w:left="440"/>
    </w:pPr>
  </w:style>
  <w:style w:type="table" w:styleId="MediumShading2">
    <w:name w:val="Medium Shading 2"/>
    <w:basedOn w:val="TableNormal"/>
    <w:uiPriority w:val="64"/>
    <w:rsid w:val="001712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PlaceholderText">
    <w:name w:val="Placeholder Text"/>
    <w:basedOn w:val="DefaultParagraphFont"/>
    <w:uiPriority w:val="99"/>
    <w:semiHidden/>
    <w:rsid w:val="00817DC4"/>
    <w:rPr>
      <w:color w:val="666666"/>
    </w:rPr>
  </w:style>
  <w:style w:type="paragraph" w:styleId="NoSpacing">
    <w:name w:val="No Spacing"/>
    <w:uiPriority w:val="1"/>
    <w:qFormat/>
    <w:rsid w:val="007C3A2E"/>
    <w:pPr>
      <w:spacing w:after="0" w:line="240" w:lineRule="auto"/>
    </w:pPr>
  </w:style>
  <w:style w:type="paragraph" w:styleId="NormalWeb">
    <w:name w:val="Normal (Web)"/>
    <w:basedOn w:val="Normal"/>
    <w:uiPriority w:val="99"/>
    <w:unhideWhenUsed/>
    <w:rsid w:val="00CF4420"/>
    <w:pPr>
      <w:spacing w:before="100" w:beforeAutospacing="1" w:after="100" w:afterAutospacing="1"/>
    </w:pPr>
  </w:style>
  <w:style w:type="character" w:styleId="UnresolvedMention">
    <w:name w:val="Unresolved Mention"/>
    <w:basedOn w:val="DefaultParagraphFont"/>
    <w:uiPriority w:val="99"/>
    <w:semiHidden/>
    <w:unhideWhenUsed/>
    <w:rsid w:val="00D06102"/>
    <w:rPr>
      <w:color w:val="605E5C"/>
      <w:shd w:val="clear" w:color="auto" w:fill="E1DFDD"/>
    </w:rPr>
  </w:style>
  <w:style w:type="paragraph" w:styleId="EndnoteText">
    <w:name w:val="endnote text"/>
    <w:basedOn w:val="Normal"/>
    <w:link w:val="EndnoteTextChar"/>
    <w:uiPriority w:val="99"/>
    <w:semiHidden/>
    <w:unhideWhenUsed/>
    <w:rsid w:val="0042431B"/>
    <w:rPr>
      <w:sz w:val="20"/>
      <w:szCs w:val="20"/>
    </w:rPr>
  </w:style>
  <w:style w:type="character" w:customStyle="1" w:styleId="EndnoteTextChar">
    <w:name w:val="Endnote Text Char"/>
    <w:basedOn w:val="DefaultParagraphFont"/>
    <w:link w:val="EndnoteText"/>
    <w:uiPriority w:val="99"/>
    <w:semiHidden/>
    <w:rsid w:val="0042431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42431B"/>
    <w:rPr>
      <w:vertAlign w:val="superscript"/>
    </w:rPr>
  </w:style>
  <w:style w:type="paragraph" w:styleId="FootnoteText">
    <w:name w:val="footnote text"/>
    <w:basedOn w:val="Normal"/>
    <w:link w:val="FootnoteTextChar"/>
    <w:uiPriority w:val="99"/>
    <w:semiHidden/>
    <w:unhideWhenUsed/>
    <w:rsid w:val="0042431B"/>
    <w:rPr>
      <w:sz w:val="20"/>
      <w:szCs w:val="20"/>
    </w:rPr>
  </w:style>
  <w:style w:type="character" w:customStyle="1" w:styleId="FootnoteTextChar">
    <w:name w:val="Footnote Text Char"/>
    <w:basedOn w:val="DefaultParagraphFont"/>
    <w:link w:val="FootnoteText"/>
    <w:uiPriority w:val="99"/>
    <w:semiHidden/>
    <w:rsid w:val="0042431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2431B"/>
    <w:rPr>
      <w:vertAlign w:val="superscript"/>
    </w:rPr>
  </w:style>
  <w:style w:type="character" w:styleId="FollowedHyperlink">
    <w:name w:val="FollowedHyperlink"/>
    <w:basedOn w:val="DefaultParagraphFont"/>
    <w:uiPriority w:val="99"/>
    <w:semiHidden/>
    <w:unhideWhenUsed/>
    <w:rsid w:val="008E3B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60038">
      <w:bodyDiv w:val="1"/>
      <w:marLeft w:val="0"/>
      <w:marRight w:val="0"/>
      <w:marTop w:val="0"/>
      <w:marBottom w:val="0"/>
      <w:divBdr>
        <w:top w:val="none" w:sz="0" w:space="0" w:color="auto"/>
        <w:left w:val="none" w:sz="0" w:space="0" w:color="auto"/>
        <w:bottom w:val="none" w:sz="0" w:space="0" w:color="auto"/>
        <w:right w:val="none" w:sz="0" w:space="0" w:color="auto"/>
      </w:divBdr>
    </w:div>
    <w:div w:id="75518416">
      <w:bodyDiv w:val="1"/>
      <w:marLeft w:val="0"/>
      <w:marRight w:val="0"/>
      <w:marTop w:val="0"/>
      <w:marBottom w:val="0"/>
      <w:divBdr>
        <w:top w:val="none" w:sz="0" w:space="0" w:color="auto"/>
        <w:left w:val="none" w:sz="0" w:space="0" w:color="auto"/>
        <w:bottom w:val="none" w:sz="0" w:space="0" w:color="auto"/>
        <w:right w:val="none" w:sz="0" w:space="0" w:color="auto"/>
      </w:divBdr>
    </w:div>
    <w:div w:id="90509988">
      <w:bodyDiv w:val="1"/>
      <w:marLeft w:val="0"/>
      <w:marRight w:val="0"/>
      <w:marTop w:val="0"/>
      <w:marBottom w:val="0"/>
      <w:divBdr>
        <w:top w:val="none" w:sz="0" w:space="0" w:color="auto"/>
        <w:left w:val="none" w:sz="0" w:space="0" w:color="auto"/>
        <w:bottom w:val="none" w:sz="0" w:space="0" w:color="auto"/>
        <w:right w:val="none" w:sz="0" w:space="0" w:color="auto"/>
      </w:divBdr>
      <w:divsChild>
        <w:div w:id="547229744">
          <w:marLeft w:val="0"/>
          <w:marRight w:val="0"/>
          <w:marTop w:val="0"/>
          <w:marBottom w:val="0"/>
          <w:divBdr>
            <w:top w:val="none" w:sz="0" w:space="0" w:color="auto"/>
            <w:left w:val="none" w:sz="0" w:space="0" w:color="auto"/>
            <w:bottom w:val="none" w:sz="0" w:space="0" w:color="auto"/>
            <w:right w:val="none" w:sz="0" w:space="0" w:color="auto"/>
          </w:divBdr>
          <w:divsChild>
            <w:div w:id="407654500">
              <w:marLeft w:val="0"/>
              <w:marRight w:val="0"/>
              <w:marTop w:val="0"/>
              <w:marBottom w:val="0"/>
              <w:divBdr>
                <w:top w:val="none" w:sz="0" w:space="0" w:color="auto"/>
                <w:left w:val="none" w:sz="0" w:space="0" w:color="auto"/>
                <w:bottom w:val="none" w:sz="0" w:space="0" w:color="auto"/>
                <w:right w:val="none" w:sz="0" w:space="0" w:color="auto"/>
              </w:divBdr>
              <w:divsChild>
                <w:div w:id="1406144915">
                  <w:marLeft w:val="0"/>
                  <w:marRight w:val="0"/>
                  <w:marTop w:val="0"/>
                  <w:marBottom w:val="0"/>
                  <w:divBdr>
                    <w:top w:val="none" w:sz="0" w:space="0" w:color="auto"/>
                    <w:left w:val="none" w:sz="0" w:space="0" w:color="auto"/>
                    <w:bottom w:val="none" w:sz="0" w:space="0" w:color="auto"/>
                    <w:right w:val="none" w:sz="0" w:space="0" w:color="auto"/>
                  </w:divBdr>
                  <w:divsChild>
                    <w:div w:id="1984700891">
                      <w:marLeft w:val="0"/>
                      <w:marRight w:val="0"/>
                      <w:marTop w:val="0"/>
                      <w:marBottom w:val="0"/>
                      <w:divBdr>
                        <w:top w:val="none" w:sz="0" w:space="0" w:color="auto"/>
                        <w:left w:val="none" w:sz="0" w:space="0" w:color="auto"/>
                        <w:bottom w:val="none" w:sz="0" w:space="0" w:color="auto"/>
                        <w:right w:val="none" w:sz="0" w:space="0" w:color="auto"/>
                      </w:divBdr>
                    </w:div>
                  </w:divsChild>
                </w:div>
                <w:div w:id="1532913067">
                  <w:marLeft w:val="0"/>
                  <w:marRight w:val="0"/>
                  <w:marTop w:val="0"/>
                  <w:marBottom w:val="0"/>
                  <w:divBdr>
                    <w:top w:val="none" w:sz="0" w:space="0" w:color="auto"/>
                    <w:left w:val="none" w:sz="0" w:space="0" w:color="auto"/>
                    <w:bottom w:val="none" w:sz="0" w:space="0" w:color="auto"/>
                    <w:right w:val="none" w:sz="0" w:space="0" w:color="auto"/>
                  </w:divBdr>
                  <w:divsChild>
                    <w:div w:id="445127290">
                      <w:marLeft w:val="0"/>
                      <w:marRight w:val="0"/>
                      <w:marTop w:val="0"/>
                      <w:marBottom w:val="0"/>
                      <w:divBdr>
                        <w:top w:val="none" w:sz="0" w:space="0" w:color="auto"/>
                        <w:left w:val="none" w:sz="0" w:space="0" w:color="auto"/>
                        <w:bottom w:val="none" w:sz="0" w:space="0" w:color="auto"/>
                        <w:right w:val="none" w:sz="0" w:space="0" w:color="auto"/>
                      </w:divBdr>
                    </w:div>
                  </w:divsChild>
                </w:div>
                <w:div w:id="1846508466">
                  <w:marLeft w:val="0"/>
                  <w:marRight w:val="0"/>
                  <w:marTop w:val="0"/>
                  <w:marBottom w:val="0"/>
                  <w:divBdr>
                    <w:top w:val="none" w:sz="0" w:space="0" w:color="auto"/>
                    <w:left w:val="none" w:sz="0" w:space="0" w:color="auto"/>
                    <w:bottom w:val="none" w:sz="0" w:space="0" w:color="auto"/>
                    <w:right w:val="none" w:sz="0" w:space="0" w:color="auto"/>
                  </w:divBdr>
                </w:div>
                <w:div w:id="1908875426">
                  <w:marLeft w:val="0"/>
                  <w:marRight w:val="0"/>
                  <w:marTop w:val="0"/>
                  <w:marBottom w:val="0"/>
                  <w:divBdr>
                    <w:top w:val="none" w:sz="0" w:space="0" w:color="auto"/>
                    <w:left w:val="none" w:sz="0" w:space="0" w:color="auto"/>
                    <w:bottom w:val="none" w:sz="0" w:space="0" w:color="auto"/>
                    <w:right w:val="none" w:sz="0" w:space="0" w:color="auto"/>
                  </w:divBdr>
                  <w:divsChild>
                    <w:div w:id="704332007">
                      <w:marLeft w:val="0"/>
                      <w:marRight w:val="0"/>
                      <w:marTop w:val="0"/>
                      <w:marBottom w:val="0"/>
                      <w:divBdr>
                        <w:top w:val="none" w:sz="0" w:space="0" w:color="auto"/>
                        <w:left w:val="none" w:sz="0" w:space="0" w:color="auto"/>
                        <w:bottom w:val="none" w:sz="0" w:space="0" w:color="auto"/>
                        <w:right w:val="none" w:sz="0" w:space="0" w:color="auto"/>
                      </w:divBdr>
                    </w:div>
                  </w:divsChild>
                </w:div>
                <w:div w:id="1944072300">
                  <w:marLeft w:val="0"/>
                  <w:marRight w:val="0"/>
                  <w:marTop w:val="0"/>
                  <w:marBottom w:val="0"/>
                  <w:divBdr>
                    <w:top w:val="none" w:sz="0" w:space="0" w:color="auto"/>
                    <w:left w:val="none" w:sz="0" w:space="0" w:color="auto"/>
                    <w:bottom w:val="none" w:sz="0" w:space="0" w:color="auto"/>
                    <w:right w:val="none" w:sz="0" w:space="0" w:color="auto"/>
                  </w:divBdr>
                  <w:divsChild>
                    <w:div w:id="657808907">
                      <w:marLeft w:val="0"/>
                      <w:marRight w:val="0"/>
                      <w:marTop w:val="0"/>
                      <w:marBottom w:val="0"/>
                      <w:divBdr>
                        <w:top w:val="none" w:sz="0" w:space="0" w:color="auto"/>
                        <w:left w:val="none" w:sz="0" w:space="0" w:color="auto"/>
                        <w:bottom w:val="none" w:sz="0" w:space="0" w:color="auto"/>
                        <w:right w:val="none" w:sz="0" w:space="0" w:color="auto"/>
                      </w:divBdr>
                      <w:divsChild>
                        <w:div w:id="47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3899">
                  <w:marLeft w:val="0"/>
                  <w:marRight w:val="0"/>
                  <w:marTop w:val="0"/>
                  <w:marBottom w:val="0"/>
                  <w:divBdr>
                    <w:top w:val="none" w:sz="0" w:space="0" w:color="auto"/>
                    <w:left w:val="none" w:sz="0" w:space="0" w:color="auto"/>
                    <w:bottom w:val="none" w:sz="0" w:space="0" w:color="auto"/>
                    <w:right w:val="none" w:sz="0" w:space="0" w:color="auto"/>
                  </w:divBdr>
                  <w:divsChild>
                    <w:div w:id="120351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64713">
          <w:marLeft w:val="0"/>
          <w:marRight w:val="0"/>
          <w:marTop w:val="0"/>
          <w:marBottom w:val="60"/>
          <w:divBdr>
            <w:top w:val="none" w:sz="0" w:space="0" w:color="auto"/>
            <w:left w:val="none" w:sz="0" w:space="0" w:color="auto"/>
            <w:bottom w:val="none" w:sz="0" w:space="0" w:color="auto"/>
            <w:right w:val="none" w:sz="0" w:space="0" w:color="auto"/>
          </w:divBdr>
          <w:divsChild>
            <w:div w:id="1078602636">
              <w:marLeft w:val="0"/>
              <w:marRight w:val="0"/>
              <w:marTop w:val="0"/>
              <w:marBottom w:val="0"/>
              <w:divBdr>
                <w:top w:val="none" w:sz="0" w:space="0" w:color="auto"/>
                <w:left w:val="none" w:sz="0" w:space="0" w:color="auto"/>
                <w:bottom w:val="none" w:sz="0" w:space="0" w:color="auto"/>
                <w:right w:val="none" w:sz="0" w:space="0" w:color="auto"/>
              </w:divBdr>
              <w:divsChild>
                <w:div w:id="209828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559585">
      <w:bodyDiv w:val="1"/>
      <w:marLeft w:val="0"/>
      <w:marRight w:val="0"/>
      <w:marTop w:val="0"/>
      <w:marBottom w:val="0"/>
      <w:divBdr>
        <w:top w:val="none" w:sz="0" w:space="0" w:color="auto"/>
        <w:left w:val="none" w:sz="0" w:space="0" w:color="auto"/>
        <w:bottom w:val="none" w:sz="0" w:space="0" w:color="auto"/>
        <w:right w:val="none" w:sz="0" w:space="0" w:color="auto"/>
      </w:divBdr>
    </w:div>
    <w:div w:id="500118656">
      <w:bodyDiv w:val="1"/>
      <w:marLeft w:val="0"/>
      <w:marRight w:val="0"/>
      <w:marTop w:val="0"/>
      <w:marBottom w:val="0"/>
      <w:divBdr>
        <w:top w:val="none" w:sz="0" w:space="0" w:color="auto"/>
        <w:left w:val="none" w:sz="0" w:space="0" w:color="auto"/>
        <w:bottom w:val="none" w:sz="0" w:space="0" w:color="auto"/>
        <w:right w:val="none" w:sz="0" w:space="0" w:color="auto"/>
      </w:divBdr>
      <w:divsChild>
        <w:div w:id="44568508">
          <w:marLeft w:val="0"/>
          <w:marRight w:val="0"/>
          <w:marTop w:val="0"/>
          <w:marBottom w:val="0"/>
          <w:divBdr>
            <w:top w:val="none" w:sz="0" w:space="0" w:color="auto"/>
            <w:left w:val="none" w:sz="0" w:space="0" w:color="auto"/>
            <w:bottom w:val="none" w:sz="0" w:space="0" w:color="auto"/>
            <w:right w:val="none" w:sz="0" w:space="0" w:color="auto"/>
          </w:divBdr>
          <w:divsChild>
            <w:div w:id="1410612859">
              <w:marLeft w:val="0"/>
              <w:marRight w:val="0"/>
              <w:marTop w:val="0"/>
              <w:marBottom w:val="0"/>
              <w:divBdr>
                <w:top w:val="single" w:sz="2" w:space="0" w:color="E3E3E3"/>
                <w:left w:val="single" w:sz="2" w:space="0" w:color="E3E3E3"/>
                <w:bottom w:val="single" w:sz="2" w:space="0" w:color="E3E3E3"/>
                <w:right w:val="single" w:sz="2" w:space="0" w:color="E3E3E3"/>
              </w:divBdr>
              <w:divsChild>
                <w:div w:id="17509284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421146453">
          <w:marLeft w:val="0"/>
          <w:marRight w:val="0"/>
          <w:marTop w:val="0"/>
          <w:marBottom w:val="0"/>
          <w:divBdr>
            <w:top w:val="single" w:sz="2" w:space="0" w:color="E3E3E3"/>
            <w:left w:val="single" w:sz="2" w:space="0" w:color="E3E3E3"/>
            <w:bottom w:val="single" w:sz="2" w:space="0" w:color="E3E3E3"/>
            <w:right w:val="single" w:sz="2" w:space="0" w:color="E3E3E3"/>
          </w:divBdr>
          <w:divsChild>
            <w:div w:id="1382558340">
              <w:marLeft w:val="0"/>
              <w:marRight w:val="0"/>
              <w:marTop w:val="0"/>
              <w:marBottom w:val="0"/>
              <w:divBdr>
                <w:top w:val="single" w:sz="2" w:space="0" w:color="E3E3E3"/>
                <w:left w:val="single" w:sz="2" w:space="0" w:color="E3E3E3"/>
                <w:bottom w:val="single" w:sz="2" w:space="0" w:color="E3E3E3"/>
                <w:right w:val="single" w:sz="2" w:space="0" w:color="E3E3E3"/>
              </w:divBdr>
              <w:divsChild>
                <w:div w:id="1051733661">
                  <w:marLeft w:val="0"/>
                  <w:marRight w:val="0"/>
                  <w:marTop w:val="0"/>
                  <w:marBottom w:val="0"/>
                  <w:divBdr>
                    <w:top w:val="single" w:sz="2" w:space="0" w:color="E3E3E3"/>
                    <w:left w:val="single" w:sz="2" w:space="0" w:color="E3E3E3"/>
                    <w:bottom w:val="single" w:sz="2" w:space="0" w:color="E3E3E3"/>
                    <w:right w:val="single" w:sz="2" w:space="0" w:color="E3E3E3"/>
                  </w:divBdr>
                  <w:divsChild>
                    <w:div w:id="334501841">
                      <w:marLeft w:val="0"/>
                      <w:marRight w:val="0"/>
                      <w:marTop w:val="0"/>
                      <w:marBottom w:val="0"/>
                      <w:divBdr>
                        <w:top w:val="single" w:sz="2" w:space="0" w:color="E3E3E3"/>
                        <w:left w:val="single" w:sz="2" w:space="0" w:color="E3E3E3"/>
                        <w:bottom w:val="single" w:sz="2" w:space="0" w:color="E3E3E3"/>
                        <w:right w:val="single" w:sz="2" w:space="0" w:color="E3E3E3"/>
                      </w:divBdr>
                      <w:divsChild>
                        <w:div w:id="395131995">
                          <w:marLeft w:val="0"/>
                          <w:marRight w:val="0"/>
                          <w:marTop w:val="0"/>
                          <w:marBottom w:val="0"/>
                          <w:divBdr>
                            <w:top w:val="single" w:sz="2" w:space="0" w:color="E3E3E3"/>
                            <w:left w:val="single" w:sz="2" w:space="0" w:color="E3E3E3"/>
                            <w:bottom w:val="single" w:sz="2" w:space="0" w:color="E3E3E3"/>
                            <w:right w:val="single" w:sz="2" w:space="0" w:color="E3E3E3"/>
                          </w:divBdr>
                          <w:divsChild>
                            <w:div w:id="92558376">
                              <w:marLeft w:val="0"/>
                              <w:marRight w:val="0"/>
                              <w:marTop w:val="0"/>
                              <w:marBottom w:val="0"/>
                              <w:divBdr>
                                <w:top w:val="single" w:sz="2" w:space="0" w:color="E3E3E3"/>
                                <w:left w:val="single" w:sz="2" w:space="0" w:color="E3E3E3"/>
                                <w:bottom w:val="single" w:sz="2" w:space="0" w:color="E3E3E3"/>
                                <w:right w:val="single" w:sz="2" w:space="0" w:color="E3E3E3"/>
                              </w:divBdr>
                              <w:divsChild>
                                <w:div w:id="1485201915">
                                  <w:marLeft w:val="0"/>
                                  <w:marRight w:val="0"/>
                                  <w:marTop w:val="100"/>
                                  <w:marBottom w:val="100"/>
                                  <w:divBdr>
                                    <w:top w:val="single" w:sz="2" w:space="0" w:color="E3E3E3"/>
                                    <w:left w:val="single" w:sz="2" w:space="0" w:color="E3E3E3"/>
                                    <w:bottom w:val="single" w:sz="2" w:space="0" w:color="E3E3E3"/>
                                    <w:right w:val="single" w:sz="2" w:space="0" w:color="E3E3E3"/>
                                  </w:divBdr>
                                  <w:divsChild>
                                    <w:div w:id="1501581757">
                                      <w:marLeft w:val="0"/>
                                      <w:marRight w:val="0"/>
                                      <w:marTop w:val="0"/>
                                      <w:marBottom w:val="0"/>
                                      <w:divBdr>
                                        <w:top w:val="single" w:sz="2" w:space="0" w:color="E3E3E3"/>
                                        <w:left w:val="single" w:sz="2" w:space="0" w:color="E3E3E3"/>
                                        <w:bottom w:val="single" w:sz="2" w:space="0" w:color="E3E3E3"/>
                                        <w:right w:val="single" w:sz="2" w:space="0" w:color="E3E3E3"/>
                                      </w:divBdr>
                                      <w:divsChild>
                                        <w:div w:id="1445005979">
                                          <w:marLeft w:val="0"/>
                                          <w:marRight w:val="0"/>
                                          <w:marTop w:val="0"/>
                                          <w:marBottom w:val="0"/>
                                          <w:divBdr>
                                            <w:top w:val="single" w:sz="2" w:space="0" w:color="E3E3E3"/>
                                            <w:left w:val="single" w:sz="2" w:space="0" w:color="E3E3E3"/>
                                            <w:bottom w:val="single" w:sz="2" w:space="0" w:color="E3E3E3"/>
                                            <w:right w:val="single" w:sz="2" w:space="0" w:color="E3E3E3"/>
                                          </w:divBdr>
                                          <w:divsChild>
                                            <w:div w:id="310838618">
                                              <w:marLeft w:val="0"/>
                                              <w:marRight w:val="0"/>
                                              <w:marTop w:val="0"/>
                                              <w:marBottom w:val="0"/>
                                              <w:divBdr>
                                                <w:top w:val="single" w:sz="2" w:space="0" w:color="E3E3E3"/>
                                                <w:left w:val="single" w:sz="2" w:space="0" w:color="E3E3E3"/>
                                                <w:bottom w:val="single" w:sz="2" w:space="0" w:color="E3E3E3"/>
                                                <w:right w:val="single" w:sz="2" w:space="0" w:color="E3E3E3"/>
                                              </w:divBdr>
                                              <w:divsChild>
                                                <w:div w:id="559900466">
                                                  <w:marLeft w:val="0"/>
                                                  <w:marRight w:val="0"/>
                                                  <w:marTop w:val="0"/>
                                                  <w:marBottom w:val="0"/>
                                                  <w:divBdr>
                                                    <w:top w:val="single" w:sz="2" w:space="0" w:color="E3E3E3"/>
                                                    <w:left w:val="single" w:sz="2" w:space="0" w:color="E3E3E3"/>
                                                    <w:bottom w:val="single" w:sz="2" w:space="0" w:color="E3E3E3"/>
                                                    <w:right w:val="single" w:sz="2" w:space="0" w:color="E3E3E3"/>
                                                  </w:divBdr>
                                                  <w:divsChild>
                                                    <w:div w:id="1720396754">
                                                      <w:marLeft w:val="0"/>
                                                      <w:marRight w:val="0"/>
                                                      <w:marTop w:val="0"/>
                                                      <w:marBottom w:val="0"/>
                                                      <w:divBdr>
                                                        <w:top w:val="single" w:sz="2" w:space="0" w:color="E3E3E3"/>
                                                        <w:left w:val="single" w:sz="2" w:space="0" w:color="E3E3E3"/>
                                                        <w:bottom w:val="single" w:sz="2" w:space="0" w:color="E3E3E3"/>
                                                        <w:right w:val="single" w:sz="2" w:space="0" w:color="E3E3E3"/>
                                                      </w:divBdr>
                                                      <w:divsChild>
                                                        <w:div w:id="16328579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909387618">
      <w:bodyDiv w:val="1"/>
      <w:marLeft w:val="0"/>
      <w:marRight w:val="0"/>
      <w:marTop w:val="0"/>
      <w:marBottom w:val="0"/>
      <w:divBdr>
        <w:top w:val="none" w:sz="0" w:space="0" w:color="auto"/>
        <w:left w:val="none" w:sz="0" w:space="0" w:color="auto"/>
        <w:bottom w:val="none" w:sz="0" w:space="0" w:color="auto"/>
        <w:right w:val="none" w:sz="0" w:space="0" w:color="auto"/>
      </w:divBdr>
      <w:divsChild>
        <w:div w:id="24258047">
          <w:marLeft w:val="0"/>
          <w:marRight w:val="0"/>
          <w:marTop w:val="0"/>
          <w:marBottom w:val="0"/>
          <w:divBdr>
            <w:top w:val="none" w:sz="0" w:space="0" w:color="auto"/>
            <w:left w:val="none" w:sz="0" w:space="0" w:color="auto"/>
            <w:bottom w:val="none" w:sz="0" w:space="0" w:color="auto"/>
            <w:right w:val="none" w:sz="0" w:space="0" w:color="auto"/>
          </w:divBdr>
          <w:divsChild>
            <w:div w:id="1463844176">
              <w:marLeft w:val="0"/>
              <w:marRight w:val="0"/>
              <w:marTop w:val="0"/>
              <w:marBottom w:val="0"/>
              <w:divBdr>
                <w:top w:val="none" w:sz="0" w:space="0" w:color="auto"/>
                <w:left w:val="none" w:sz="0" w:space="0" w:color="auto"/>
                <w:bottom w:val="none" w:sz="0" w:space="0" w:color="auto"/>
                <w:right w:val="none" w:sz="0" w:space="0" w:color="auto"/>
              </w:divBdr>
              <w:divsChild>
                <w:div w:id="484317710">
                  <w:marLeft w:val="0"/>
                  <w:marRight w:val="0"/>
                  <w:marTop w:val="0"/>
                  <w:marBottom w:val="0"/>
                  <w:divBdr>
                    <w:top w:val="none" w:sz="0" w:space="0" w:color="auto"/>
                    <w:left w:val="none" w:sz="0" w:space="0" w:color="auto"/>
                    <w:bottom w:val="none" w:sz="0" w:space="0" w:color="auto"/>
                    <w:right w:val="none" w:sz="0" w:space="0" w:color="auto"/>
                  </w:divBdr>
                  <w:divsChild>
                    <w:div w:id="1633098438">
                      <w:marLeft w:val="0"/>
                      <w:marRight w:val="0"/>
                      <w:marTop w:val="0"/>
                      <w:marBottom w:val="0"/>
                      <w:divBdr>
                        <w:top w:val="none" w:sz="0" w:space="0" w:color="auto"/>
                        <w:left w:val="none" w:sz="0" w:space="0" w:color="auto"/>
                        <w:bottom w:val="none" w:sz="0" w:space="0" w:color="auto"/>
                        <w:right w:val="none" w:sz="0" w:space="0" w:color="auto"/>
                      </w:divBdr>
                    </w:div>
                  </w:divsChild>
                </w:div>
                <w:div w:id="639312610">
                  <w:marLeft w:val="0"/>
                  <w:marRight w:val="0"/>
                  <w:marTop w:val="0"/>
                  <w:marBottom w:val="0"/>
                  <w:divBdr>
                    <w:top w:val="none" w:sz="0" w:space="0" w:color="auto"/>
                    <w:left w:val="none" w:sz="0" w:space="0" w:color="auto"/>
                    <w:bottom w:val="none" w:sz="0" w:space="0" w:color="auto"/>
                    <w:right w:val="none" w:sz="0" w:space="0" w:color="auto"/>
                  </w:divBdr>
                </w:div>
                <w:div w:id="764689774">
                  <w:marLeft w:val="0"/>
                  <w:marRight w:val="0"/>
                  <w:marTop w:val="0"/>
                  <w:marBottom w:val="0"/>
                  <w:divBdr>
                    <w:top w:val="none" w:sz="0" w:space="0" w:color="auto"/>
                    <w:left w:val="none" w:sz="0" w:space="0" w:color="auto"/>
                    <w:bottom w:val="none" w:sz="0" w:space="0" w:color="auto"/>
                    <w:right w:val="none" w:sz="0" w:space="0" w:color="auto"/>
                  </w:divBdr>
                  <w:divsChild>
                    <w:div w:id="1752508934">
                      <w:marLeft w:val="0"/>
                      <w:marRight w:val="0"/>
                      <w:marTop w:val="0"/>
                      <w:marBottom w:val="0"/>
                      <w:divBdr>
                        <w:top w:val="none" w:sz="0" w:space="0" w:color="auto"/>
                        <w:left w:val="none" w:sz="0" w:space="0" w:color="auto"/>
                        <w:bottom w:val="none" w:sz="0" w:space="0" w:color="auto"/>
                        <w:right w:val="none" w:sz="0" w:space="0" w:color="auto"/>
                      </w:divBdr>
                    </w:div>
                  </w:divsChild>
                </w:div>
                <w:div w:id="1109818834">
                  <w:marLeft w:val="0"/>
                  <w:marRight w:val="0"/>
                  <w:marTop w:val="0"/>
                  <w:marBottom w:val="0"/>
                  <w:divBdr>
                    <w:top w:val="none" w:sz="0" w:space="0" w:color="auto"/>
                    <w:left w:val="none" w:sz="0" w:space="0" w:color="auto"/>
                    <w:bottom w:val="none" w:sz="0" w:space="0" w:color="auto"/>
                    <w:right w:val="none" w:sz="0" w:space="0" w:color="auto"/>
                  </w:divBdr>
                  <w:divsChild>
                    <w:div w:id="132605697">
                      <w:marLeft w:val="0"/>
                      <w:marRight w:val="0"/>
                      <w:marTop w:val="0"/>
                      <w:marBottom w:val="0"/>
                      <w:divBdr>
                        <w:top w:val="none" w:sz="0" w:space="0" w:color="auto"/>
                        <w:left w:val="none" w:sz="0" w:space="0" w:color="auto"/>
                        <w:bottom w:val="none" w:sz="0" w:space="0" w:color="auto"/>
                        <w:right w:val="none" w:sz="0" w:space="0" w:color="auto"/>
                      </w:divBdr>
                      <w:divsChild>
                        <w:div w:id="3696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534286">
                  <w:marLeft w:val="0"/>
                  <w:marRight w:val="0"/>
                  <w:marTop w:val="0"/>
                  <w:marBottom w:val="0"/>
                  <w:divBdr>
                    <w:top w:val="none" w:sz="0" w:space="0" w:color="auto"/>
                    <w:left w:val="none" w:sz="0" w:space="0" w:color="auto"/>
                    <w:bottom w:val="none" w:sz="0" w:space="0" w:color="auto"/>
                    <w:right w:val="none" w:sz="0" w:space="0" w:color="auto"/>
                  </w:divBdr>
                  <w:divsChild>
                    <w:div w:id="309873731">
                      <w:marLeft w:val="0"/>
                      <w:marRight w:val="0"/>
                      <w:marTop w:val="0"/>
                      <w:marBottom w:val="0"/>
                      <w:divBdr>
                        <w:top w:val="none" w:sz="0" w:space="0" w:color="auto"/>
                        <w:left w:val="none" w:sz="0" w:space="0" w:color="auto"/>
                        <w:bottom w:val="none" w:sz="0" w:space="0" w:color="auto"/>
                        <w:right w:val="none" w:sz="0" w:space="0" w:color="auto"/>
                      </w:divBdr>
                    </w:div>
                  </w:divsChild>
                </w:div>
                <w:div w:id="1907260996">
                  <w:marLeft w:val="0"/>
                  <w:marRight w:val="0"/>
                  <w:marTop w:val="0"/>
                  <w:marBottom w:val="0"/>
                  <w:divBdr>
                    <w:top w:val="none" w:sz="0" w:space="0" w:color="auto"/>
                    <w:left w:val="none" w:sz="0" w:space="0" w:color="auto"/>
                    <w:bottom w:val="none" w:sz="0" w:space="0" w:color="auto"/>
                    <w:right w:val="none" w:sz="0" w:space="0" w:color="auto"/>
                  </w:divBdr>
                  <w:divsChild>
                    <w:div w:id="1355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8265">
          <w:marLeft w:val="0"/>
          <w:marRight w:val="0"/>
          <w:marTop w:val="0"/>
          <w:marBottom w:val="60"/>
          <w:divBdr>
            <w:top w:val="none" w:sz="0" w:space="0" w:color="auto"/>
            <w:left w:val="none" w:sz="0" w:space="0" w:color="auto"/>
            <w:bottom w:val="none" w:sz="0" w:space="0" w:color="auto"/>
            <w:right w:val="none" w:sz="0" w:space="0" w:color="auto"/>
          </w:divBdr>
          <w:divsChild>
            <w:div w:id="1653409155">
              <w:marLeft w:val="0"/>
              <w:marRight w:val="0"/>
              <w:marTop w:val="0"/>
              <w:marBottom w:val="0"/>
              <w:divBdr>
                <w:top w:val="none" w:sz="0" w:space="0" w:color="auto"/>
                <w:left w:val="none" w:sz="0" w:space="0" w:color="auto"/>
                <w:bottom w:val="none" w:sz="0" w:space="0" w:color="auto"/>
                <w:right w:val="none" w:sz="0" w:space="0" w:color="auto"/>
              </w:divBdr>
              <w:divsChild>
                <w:div w:id="180696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72768">
      <w:bodyDiv w:val="1"/>
      <w:marLeft w:val="0"/>
      <w:marRight w:val="0"/>
      <w:marTop w:val="0"/>
      <w:marBottom w:val="0"/>
      <w:divBdr>
        <w:top w:val="none" w:sz="0" w:space="0" w:color="auto"/>
        <w:left w:val="none" w:sz="0" w:space="0" w:color="auto"/>
        <w:bottom w:val="none" w:sz="0" w:space="0" w:color="auto"/>
        <w:right w:val="none" w:sz="0" w:space="0" w:color="auto"/>
      </w:divBdr>
    </w:div>
    <w:div w:id="991906917">
      <w:bodyDiv w:val="1"/>
      <w:marLeft w:val="0"/>
      <w:marRight w:val="0"/>
      <w:marTop w:val="0"/>
      <w:marBottom w:val="0"/>
      <w:divBdr>
        <w:top w:val="none" w:sz="0" w:space="0" w:color="auto"/>
        <w:left w:val="none" w:sz="0" w:space="0" w:color="auto"/>
        <w:bottom w:val="none" w:sz="0" w:space="0" w:color="auto"/>
        <w:right w:val="none" w:sz="0" w:space="0" w:color="auto"/>
      </w:divBdr>
    </w:div>
    <w:div w:id="1005934589">
      <w:bodyDiv w:val="1"/>
      <w:marLeft w:val="0"/>
      <w:marRight w:val="0"/>
      <w:marTop w:val="0"/>
      <w:marBottom w:val="0"/>
      <w:divBdr>
        <w:top w:val="none" w:sz="0" w:space="0" w:color="auto"/>
        <w:left w:val="none" w:sz="0" w:space="0" w:color="auto"/>
        <w:bottom w:val="none" w:sz="0" w:space="0" w:color="auto"/>
        <w:right w:val="none" w:sz="0" w:space="0" w:color="auto"/>
      </w:divBdr>
      <w:divsChild>
        <w:div w:id="1323312839">
          <w:marLeft w:val="0"/>
          <w:marRight w:val="0"/>
          <w:marTop w:val="0"/>
          <w:marBottom w:val="0"/>
          <w:divBdr>
            <w:top w:val="none" w:sz="0" w:space="0" w:color="auto"/>
            <w:left w:val="none" w:sz="0" w:space="0" w:color="auto"/>
            <w:bottom w:val="none" w:sz="0" w:space="0" w:color="auto"/>
            <w:right w:val="none" w:sz="0" w:space="0" w:color="auto"/>
          </w:divBdr>
          <w:divsChild>
            <w:div w:id="825827015">
              <w:marLeft w:val="0"/>
              <w:marRight w:val="0"/>
              <w:marTop w:val="0"/>
              <w:marBottom w:val="0"/>
              <w:divBdr>
                <w:top w:val="none" w:sz="0" w:space="0" w:color="auto"/>
                <w:left w:val="none" w:sz="0" w:space="0" w:color="auto"/>
                <w:bottom w:val="none" w:sz="0" w:space="0" w:color="auto"/>
                <w:right w:val="none" w:sz="0" w:space="0" w:color="auto"/>
              </w:divBdr>
              <w:divsChild>
                <w:div w:id="259795609">
                  <w:marLeft w:val="0"/>
                  <w:marRight w:val="0"/>
                  <w:marTop w:val="0"/>
                  <w:marBottom w:val="0"/>
                  <w:divBdr>
                    <w:top w:val="none" w:sz="0" w:space="0" w:color="auto"/>
                    <w:left w:val="none" w:sz="0" w:space="0" w:color="auto"/>
                    <w:bottom w:val="none" w:sz="0" w:space="0" w:color="auto"/>
                    <w:right w:val="none" w:sz="0" w:space="0" w:color="auto"/>
                  </w:divBdr>
                  <w:divsChild>
                    <w:div w:id="2052027651">
                      <w:marLeft w:val="0"/>
                      <w:marRight w:val="0"/>
                      <w:marTop w:val="0"/>
                      <w:marBottom w:val="0"/>
                      <w:divBdr>
                        <w:top w:val="none" w:sz="0" w:space="0" w:color="auto"/>
                        <w:left w:val="none" w:sz="0" w:space="0" w:color="auto"/>
                        <w:bottom w:val="none" w:sz="0" w:space="0" w:color="auto"/>
                        <w:right w:val="none" w:sz="0" w:space="0" w:color="auto"/>
                      </w:divBdr>
                    </w:div>
                  </w:divsChild>
                </w:div>
                <w:div w:id="357852249">
                  <w:marLeft w:val="0"/>
                  <w:marRight w:val="0"/>
                  <w:marTop w:val="0"/>
                  <w:marBottom w:val="0"/>
                  <w:divBdr>
                    <w:top w:val="none" w:sz="0" w:space="0" w:color="auto"/>
                    <w:left w:val="none" w:sz="0" w:space="0" w:color="auto"/>
                    <w:bottom w:val="none" w:sz="0" w:space="0" w:color="auto"/>
                    <w:right w:val="none" w:sz="0" w:space="0" w:color="auto"/>
                  </w:divBdr>
                  <w:divsChild>
                    <w:div w:id="1106266204">
                      <w:marLeft w:val="0"/>
                      <w:marRight w:val="0"/>
                      <w:marTop w:val="0"/>
                      <w:marBottom w:val="0"/>
                      <w:divBdr>
                        <w:top w:val="none" w:sz="0" w:space="0" w:color="auto"/>
                        <w:left w:val="none" w:sz="0" w:space="0" w:color="auto"/>
                        <w:bottom w:val="none" w:sz="0" w:space="0" w:color="auto"/>
                        <w:right w:val="none" w:sz="0" w:space="0" w:color="auto"/>
                      </w:divBdr>
                    </w:div>
                  </w:divsChild>
                </w:div>
                <w:div w:id="1312950557">
                  <w:marLeft w:val="0"/>
                  <w:marRight w:val="0"/>
                  <w:marTop w:val="0"/>
                  <w:marBottom w:val="0"/>
                  <w:divBdr>
                    <w:top w:val="none" w:sz="0" w:space="0" w:color="auto"/>
                    <w:left w:val="none" w:sz="0" w:space="0" w:color="auto"/>
                    <w:bottom w:val="none" w:sz="0" w:space="0" w:color="auto"/>
                    <w:right w:val="none" w:sz="0" w:space="0" w:color="auto"/>
                  </w:divBdr>
                </w:div>
                <w:div w:id="1552108015">
                  <w:marLeft w:val="0"/>
                  <w:marRight w:val="0"/>
                  <w:marTop w:val="0"/>
                  <w:marBottom w:val="0"/>
                  <w:divBdr>
                    <w:top w:val="none" w:sz="0" w:space="0" w:color="auto"/>
                    <w:left w:val="none" w:sz="0" w:space="0" w:color="auto"/>
                    <w:bottom w:val="none" w:sz="0" w:space="0" w:color="auto"/>
                    <w:right w:val="none" w:sz="0" w:space="0" w:color="auto"/>
                  </w:divBdr>
                  <w:divsChild>
                    <w:div w:id="1469468420">
                      <w:marLeft w:val="0"/>
                      <w:marRight w:val="0"/>
                      <w:marTop w:val="0"/>
                      <w:marBottom w:val="0"/>
                      <w:divBdr>
                        <w:top w:val="none" w:sz="0" w:space="0" w:color="auto"/>
                        <w:left w:val="none" w:sz="0" w:space="0" w:color="auto"/>
                        <w:bottom w:val="none" w:sz="0" w:space="0" w:color="auto"/>
                        <w:right w:val="none" w:sz="0" w:space="0" w:color="auto"/>
                      </w:divBdr>
                      <w:divsChild>
                        <w:div w:id="10192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9946">
                  <w:marLeft w:val="0"/>
                  <w:marRight w:val="0"/>
                  <w:marTop w:val="0"/>
                  <w:marBottom w:val="0"/>
                  <w:divBdr>
                    <w:top w:val="none" w:sz="0" w:space="0" w:color="auto"/>
                    <w:left w:val="none" w:sz="0" w:space="0" w:color="auto"/>
                    <w:bottom w:val="none" w:sz="0" w:space="0" w:color="auto"/>
                    <w:right w:val="none" w:sz="0" w:space="0" w:color="auto"/>
                  </w:divBdr>
                  <w:divsChild>
                    <w:div w:id="1855606155">
                      <w:marLeft w:val="0"/>
                      <w:marRight w:val="0"/>
                      <w:marTop w:val="0"/>
                      <w:marBottom w:val="0"/>
                      <w:divBdr>
                        <w:top w:val="none" w:sz="0" w:space="0" w:color="auto"/>
                        <w:left w:val="none" w:sz="0" w:space="0" w:color="auto"/>
                        <w:bottom w:val="none" w:sz="0" w:space="0" w:color="auto"/>
                        <w:right w:val="none" w:sz="0" w:space="0" w:color="auto"/>
                      </w:divBdr>
                    </w:div>
                  </w:divsChild>
                </w:div>
                <w:div w:id="1982810769">
                  <w:marLeft w:val="0"/>
                  <w:marRight w:val="0"/>
                  <w:marTop w:val="0"/>
                  <w:marBottom w:val="0"/>
                  <w:divBdr>
                    <w:top w:val="none" w:sz="0" w:space="0" w:color="auto"/>
                    <w:left w:val="none" w:sz="0" w:space="0" w:color="auto"/>
                    <w:bottom w:val="none" w:sz="0" w:space="0" w:color="auto"/>
                    <w:right w:val="none" w:sz="0" w:space="0" w:color="auto"/>
                  </w:divBdr>
                  <w:divsChild>
                    <w:div w:id="1371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0430">
          <w:marLeft w:val="0"/>
          <w:marRight w:val="0"/>
          <w:marTop w:val="0"/>
          <w:marBottom w:val="60"/>
          <w:divBdr>
            <w:top w:val="none" w:sz="0" w:space="0" w:color="auto"/>
            <w:left w:val="none" w:sz="0" w:space="0" w:color="auto"/>
            <w:bottom w:val="none" w:sz="0" w:space="0" w:color="auto"/>
            <w:right w:val="none" w:sz="0" w:space="0" w:color="auto"/>
          </w:divBdr>
          <w:divsChild>
            <w:div w:id="1638336889">
              <w:marLeft w:val="0"/>
              <w:marRight w:val="0"/>
              <w:marTop w:val="0"/>
              <w:marBottom w:val="0"/>
              <w:divBdr>
                <w:top w:val="none" w:sz="0" w:space="0" w:color="auto"/>
                <w:left w:val="none" w:sz="0" w:space="0" w:color="auto"/>
                <w:bottom w:val="none" w:sz="0" w:space="0" w:color="auto"/>
                <w:right w:val="none" w:sz="0" w:space="0" w:color="auto"/>
              </w:divBdr>
              <w:divsChild>
                <w:div w:id="212600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577000">
      <w:bodyDiv w:val="1"/>
      <w:marLeft w:val="0"/>
      <w:marRight w:val="0"/>
      <w:marTop w:val="0"/>
      <w:marBottom w:val="0"/>
      <w:divBdr>
        <w:top w:val="none" w:sz="0" w:space="0" w:color="auto"/>
        <w:left w:val="none" w:sz="0" w:space="0" w:color="auto"/>
        <w:bottom w:val="none" w:sz="0" w:space="0" w:color="auto"/>
        <w:right w:val="none" w:sz="0" w:space="0" w:color="auto"/>
      </w:divBdr>
    </w:div>
    <w:div w:id="1272467742">
      <w:bodyDiv w:val="1"/>
      <w:marLeft w:val="0"/>
      <w:marRight w:val="0"/>
      <w:marTop w:val="0"/>
      <w:marBottom w:val="0"/>
      <w:divBdr>
        <w:top w:val="none" w:sz="0" w:space="0" w:color="auto"/>
        <w:left w:val="none" w:sz="0" w:space="0" w:color="auto"/>
        <w:bottom w:val="none" w:sz="0" w:space="0" w:color="auto"/>
        <w:right w:val="none" w:sz="0" w:space="0" w:color="auto"/>
      </w:divBdr>
    </w:div>
    <w:div w:id="1539470044">
      <w:bodyDiv w:val="1"/>
      <w:marLeft w:val="0"/>
      <w:marRight w:val="0"/>
      <w:marTop w:val="0"/>
      <w:marBottom w:val="0"/>
      <w:divBdr>
        <w:top w:val="none" w:sz="0" w:space="0" w:color="auto"/>
        <w:left w:val="none" w:sz="0" w:space="0" w:color="auto"/>
        <w:bottom w:val="none" w:sz="0" w:space="0" w:color="auto"/>
        <w:right w:val="none" w:sz="0" w:space="0" w:color="auto"/>
      </w:divBdr>
      <w:divsChild>
        <w:div w:id="577250626">
          <w:marLeft w:val="0"/>
          <w:marRight w:val="0"/>
          <w:marTop w:val="0"/>
          <w:marBottom w:val="0"/>
          <w:divBdr>
            <w:top w:val="none" w:sz="0" w:space="0" w:color="auto"/>
            <w:left w:val="none" w:sz="0" w:space="0" w:color="auto"/>
            <w:bottom w:val="none" w:sz="0" w:space="0" w:color="auto"/>
            <w:right w:val="none" w:sz="0" w:space="0" w:color="auto"/>
          </w:divBdr>
          <w:divsChild>
            <w:div w:id="15355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927973">
      <w:bodyDiv w:val="1"/>
      <w:marLeft w:val="0"/>
      <w:marRight w:val="0"/>
      <w:marTop w:val="0"/>
      <w:marBottom w:val="0"/>
      <w:divBdr>
        <w:top w:val="none" w:sz="0" w:space="0" w:color="auto"/>
        <w:left w:val="none" w:sz="0" w:space="0" w:color="auto"/>
        <w:bottom w:val="none" w:sz="0" w:space="0" w:color="auto"/>
        <w:right w:val="none" w:sz="0" w:space="0" w:color="auto"/>
      </w:divBdr>
    </w:div>
    <w:div w:id="1761098387">
      <w:bodyDiv w:val="1"/>
      <w:marLeft w:val="0"/>
      <w:marRight w:val="0"/>
      <w:marTop w:val="0"/>
      <w:marBottom w:val="0"/>
      <w:divBdr>
        <w:top w:val="none" w:sz="0" w:space="0" w:color="auto"/>
        <w:left w:val="none" w:sz="0" w:space="0" w:color="auto"/>
        <w:bottom w:val="none" w:sz="0" w:space="0" w:color="auto"/>
        <w:right w:val="none" w:sz="0" w:space="0" w:color="auto"/>
      </w:divBdr>
    </w:div>
    <w:div w:id="1923026824">
      <w:bodyDiv w:val="1"/>
      <w:marLeft w:val="0"/>
      <w:marRight w:val="0"/>
      <w:marTop w:val="0"/>
      <w:marBottom w:val="0"/>
      <w:divBdr>
        <w:top w:val="none" w:sz="0" w:space="0" w:color="auto"/>
        <w:left w:val="none" w:sz="0" w:space="0" w:color="auto"/>
        <w:bottom w:val="none" w:sz="0" w:space="0" w:color="auto"/>
        <w:right w:val="none" w:sz="0" w:space="0" w:color="auto"/>
      </w:divBdr>
    </w:div>
    <w:div w:id="195856321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dfrobot.com/product-1846.html"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1038/s41378-020-0171-1" TargetMode="External"/><Relationship Id="rId33"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ieee.org/security-privacy.html"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invensense.tdk.com/wp-content/uploads/2015/02/MPU-6000-Datasheet1.pdf" TargetMode="External"/><Relationship Id="rId30" Type="http://schemas.openxmlformats.org/officeDocument/2006/relationships/image" Target="media/image17.png"/><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amsey/Downloads/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10655-8519-43DD-B2E9-0C6959F20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ECE_445_Template.dotx</Template>
  <TotalTime>0</TotalTime>
  <Pages>25</Pages>
  <Words>5436</Words>
  <Characters>30989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36353</CharactersWithSpaces>
  <SharedDoc>false</SharedDoc>
  <HLinks>
    <vt:vector size="258" baseType="variant">
      <vt:variant>
        <vt:i4>5242974</vt:i4>
      </vt:variant>
      <vt:variant>
        <vt:i4>291</vt:i4>
      </vt:variant>
      <vt:variant>
        <vt:i4>0</vt:i4>
      </vt:variant>
      <vt:variant>
        <vt:i4>5</vt:i4>
      </vt:variant>
      <vt:variant>
        <vt:lpwstr>http://www.ieee.org/security-privacy.html</vt:lpwstr>
      </vt:variant>
      <vt:variant>
        <vt:lpwstr/>
      </vt:variant>
      <vt:variant>
        <vt:i4>524352</vt:i4>
      </vt:variant>
      <vt:variant>
        <vt:i4>288</vt:i4>
      </vt:variant>
      <vt:variant>
        <vt:i4>0</vt:i4>
      </vt:variant>
      <vt:variant>
        <vt:i4>5</vt:i4>
      </vt:variant>
      <vt:variant>
        <vt:lpwstr>http://invensense.tdk.com/wp-content/uploads/2015/02/MPU-6000-Datasheet1.pdf</vt:lpwstr>
      </vt:variant>
      <vt:variant>
        <vt:lpwstr/>
      </vt:variant>
      <vt:variant>
        <vt:i4>524299</vt:i4>
      </vt:variant>
      <vt:variant>
        <vt:i4>285</vt:i4>
      </vt:variant>
      <vt:variant>
        <vt:i4>0</vt:i4>
      </vt:variant>
      <vt:variant>
        <vt:i4>5</vt:i4>
      </vt:variant>
      <vt:variant>
        <vt:lpwstr>http://www.dfrobot.com/product-1846.html</vt:lpwstr>
      </vt:variant>
      <vt:variant>
        <vt:lpwstr/>
      </vt:variant>
      <vt:variant>
        <vt:i4>327701</vt:i4>
      </vt:variant>
      <vt:variant>
        <vt:i4>282</vt:i4>
      </vt:variant>
      <vt:variant>
        <vt:i4>0</vt:i4>
      </vt:variant>
      <vt:variant>
        <vt:i4>5</vt:i4>
      </vt:variant>
      <vt:variant>
        <vt:lpwstr>https://doi.org/10.1038/s41378-020-0171-1</vt:lpwstr>
      </vt:variant>
      <vt:variant>
        <vt:lpwstr/>
      </vt:variant>
      <vt:variant>
        <vt:i4>1703999</vt:i4>
      </vt:variant>
      <vt:variant>
        <vt:i4>230</vt:i4>
      </vt:variant>
      <vt:variant>
        <vt:i4>0</vt:i4>
      </vt:variant>
      <vt:variant>
        <vt:i4>5</vt:i4>
      </vt:variant>
      <vt:variant>
        <vt:lpwstr/>
      </vt:variant>
      <vt:variant>
        <vt:lpwstr>_Toc165499265</vt:lpwstr>
      </vt:variant>
      <vt:variant>
        <vt:i4>1703999</vt:i4>
      </vt:variant>
      <vt:variant>
        <vt:i4>224</vt:i4>
      </vt:variant>
      <vt:variant>
        <vt:i4>0</vt:i4>
      </vt:variant>
      <vt:variant>
        <vt:i4>5</vt:i4>
      </vt:variant>
      <vt:variant>
        <vt:lpwstr/>
      </vt:variant>
      <vt:variant>
        <vt:lpwstr>_Toc165499264</vt:lpwstr>
      </vt:variant>
      <vt:variant>
        <vt:i4>1703999</vt:i4>
      </vt:variant>
      <vt:variant>
        <vt:i4>218</vt:i4>
      </vt:variant>
      <vt:variant>
        <vt:i4>0</vt:i4>
      </vt:variant>
      <vt:variant>
        <vt:i4>5</vt:i4>
      </vt:variant>
      <vt:variant>
        <vt:lpwstr/>
      </vt:variant>
      <vt:variant>
        <vt:lpwstr>_Toc165499263</vt:lpwstr>
      </vt:variant>
      <vt:variant>
        <vt:i4>1703999</vt:i4>
      </vt:variant>
      <vt:variant>
        <vt:i4>212</vt:i4>
      </vt:variant>
      <vt:variant>
        <vt:i4>0</vt:i4>
      </vt:variant>
      <vt:variant>
        <vt:i4>5</vt:i4>
      </vt:variant>
      <vt:variant>
        <vt:lpwstr/>
      </vt:variant>
      <vt:variant>
        <vt:lpwstr>_Toc165499262</vt:lpwstr>
      </vt:variant>
      <vt:variant>
        <vt:i4>1703999</vt:i4>
      </vt:variant>
      <vt:variant>
        <vt:i4>206</vt:i4>
      </vt:variant>
      <vt:variant>
        <vt:i4>0</vt:i4>
      </vt:variant>
      <vt:variant>
        <vt:i4>5</vt:i4>
      </vt:variant>
      <vt:variant>
        <vt:lpwstr/>
      </vt:variant>
      <vt:variant>
        <vt:lpwstr>_Toc165499261</vt:lpwstr>
      </vt:variant>
      <vt:variant>
        <vt:i4>1703999</vt:i4>
      </vt:variant>
      <vt:variant>
        <vt:i4>200</vt:i4>
      </vt:variant>
      <vt:variant>
        <vt:i4>0</vt:i4>
      </vt:variant>
      <vt:variant>
        <vt:i4>5</vt:i4>
      </vt:variant>
      <vt:variant>
        <vt:lpwstr/>
      </vt:variant>
      <vt:variant>
        <vt:lpwstr>_Toc165499260</vt:lpwstr>
      </vt:variant>
      <vt:variant>
        <vt:i4>1638463</vt:i4>
      </vt:variant>
      <vt:variant>
        <vt:i4>194</vt:i4>
      </vt:variant>
      <vt:variant>
        <vt:i4>0</vt:i4>
      </vt:variant>
      <vt:variant>
        <vt:i4>5</vt:i4>
      </vt:variant>
      <vt:variant>
        <vt:lpwstr/>
      </vt:variant>
      <vt:variant>
        <vt:lpwstr>_Toc165499259</vt:lpwstr>
      </vt:variant>
      <vt:variant>
        <vt:i4>1638463</vt:i4>
      </vt:variant>
      <vt:variant>
        <vt:i4>188</vt:i4>
      </vt:variant>
      <vt:variant>
        <vt:i4>0</vt:i4>
      </vt:variant>
      <vt:variant>
        <vt:i4>5</vt:i4>
      </vt:variant>
      <vt:variant>
        <vt:lpwstr/>
      </vt:variant>
      <vt:variant>
        <vt:lpwstr>_Toc165499258</vt:lpwstr>
      </vt:variant>
      <vt:variant>
        <vt:i4>1638463</vt:i4>
      </vt:variant>
      <vt:variant>
        <vt:i4>182</vt:i4>
      </vt:variant>
      <vt:variant>
        <vt:i4>0</vt:i4>
      </vt:variant>
      <vt:variant>
        <vt:i4>5</vt:i4>
      </vt:variant>
      <vt:variant>
        <vt:lpwstr/>
      </vt:variant>
      <vt:variant>
        <vt:lpwstr>_Toc165499257</vt:lpwstr>
      </vt:variant>
      <vt:variant>
        <vt:i4>1638463</vt:i4>
      </vt:variant>
      <vt:variant>
        <vt:i4>176</vt:i4>
      </vt:variant>
      <vt:variant>
        <vt:i4>0</vt:i4>
      </vt:variant>
      <vt:variant>
        <vt:i4>5</vt:i4>
      </vt:variant>
      <vt:variant>
        <vt:lpwstr/>
      </vt:variant>
      <vt:variant>
        <vt:lpwstr>_Toc165499256</vt:lpwstr>
      </vt:variant>
      <vt:variant>
        <vt:i4>1638463</vt:i4>
      </vt:variant>
      <vt:variant>
        <vt:i4>170</vt:i4>
      </vt:variant>
      <vt:variant>
        <vt:i4>0</vt:i4>
      </vt:variant>
      <vt:variant>
        <vt:i4>5</vt:i4>
      </vt:variant>
      <vt:variant>
        <vt:lpwstr/>
      </vt:variant>
      <vt:variant>
        <vt:lpwstr>_Toc165499255</vt:lpwstr>
      </vt:variant>
      <vt:variant>
        <vt:i4>1638463</vt:i4>
      </vt:variant>
      <vt:variant>
        <vt:i4>164</vt:i4>
      </vt:variant>
      <vt:variant>
        <vt:i4>0</vt:i4>
      </vt:variant>
      <vt:variant>
        <vt:i4>5</vt:i4>
      </vt:variant>
      <vt:variant>
        <vt:lpwstr/>
      </vt:variant>
      <vt:variant>
        <vt:lpwstr>_Toc165499254</vt:lpwstr>
      </vt:variant>
      <vt:variant>
        <vt:i4>1638463</vt:i4>
      </vt:variant>
      <vt:variant>
        <vt:i4>158</vt:i4>
      </vt:variant>
      <vt:variant>
        <vt:i4>0</vt:i4>
      </vt:variant>
      <vt:variant>
        <vt:i4>5</vt:i4>
      </vt:variant>
      <vt:variant>
        <vt:lpwstr/>
      </vt:variant>
      <vt:variant>
        <vt:lpwstr>_Toc165499253</vt:lpwstr>
      </vt:variant>
      <vt:variant>
        <vt:i4>1638463</vt:i4>
      </vt:variant>
      <vt:variant>
        <vt:i4>152</vt:i4>
      </vt:variant>
      <vt:variant>
        <vt:i4>0</vt:i4>
      </vt:variant>
      <vt:variant>
        <vt:i4>5</vt:i4>
      </vt:variant>
      <vt:variant>
        <vt:lpwstr/>
      </vt:variant>
      <vt:variant>
        <vt:lpwstr>_Toc165499252</vt:lpwstr>
      </vt:variant>
      <vt:variant>
        <vt:i4>1638463</vt:i4>
      </vt:variant>
      <vt:variant>
        <vt:i4>146</vt:i4>
      </vt:variant>
      <vt:variant>
        <vt:i4>0</vt:i4>
      </vt:variant>
      <vt:variant>
        <vt:i4>5</vt:i4>
      </vt:variant>
      <vt:variant>
        <vt:lpwstr/>
      </vt:variant>
      <vt:variant>
        <vt:lpwstr>_Toc165499251</vt:lpwstr>
      </vt:variant>
      <vt:variant>
        <vt:i4>1638463</vt:i4>
      </vt:variant>
      <vt:variant>
        <vt:i4>140</vt:i4>
      </vt:variant>
      <vt:variant>
        <vt:i4>0</vt:i4>
      </vt:variant>
      <vt:variant>
        <vt:i4>5</vt:i4>
      </vt:variant>
      <vt:variant>
        <vt:lpwstr/>
      </vt:variant>
      <vt:variant>
        <vt:lpwstr>_Toc165499250</vt:lpwstr>
      </vt:variant>
      <vt:variant>
        <vt:i4>1572927</vt:i4>
      </vt:variant>
      <vt:variant>
        <vt:i4>134</vt:i4>
      </vt:variant>
      <vt:variant>
        <vt:i4>0</vt:i4>
      </vt:variant>
      <vt:variant>
        <vt:i4>5</vt:i4>
      </vt:variant>
      <vt:variant>
        <vt:lpwstr/>
      </vt:variant>
      <vt:variant>
        <vt:lpwstr>_Toc165499249</vt:lpwstr>
      </vt:variant>
      <vt:variant>
        <vt:i4>1572927</vt:i4>
      </vt:variant>
      <vt:variant>
        <vt:i4>128</vt:i4>
      </vt:variant>
      <vt:variant>
        <vt:i4>0</vt:i4>
      </vt:variant>
      <vt:variant>
        <vt:i4>5</vt:i4>
      </vt:variant>
      <vt:variant>
        <vt:lpwstr/>
      </vt:variant>
      <vt:variant>
        <vt:lpwstr>_Toc165499248</vt:lpwstr>
      </vt:variant>
      <vt:variant>
        <vt:i4>1572927</vt:i4>
      </vt:variant>
      <vt:variant>
        <vt:i4>122</vt:i4>
      </vt:variant>
      <vt:variant>
        <vt:i4>0</vt:i4>
      </vt:variant>
      <vt:variant>
        <vt:i4>5</vt:i4>
      </vt:variant>
      <vt:variant>
        <vt:lpwstr/>
      </vt:variant>
      <vt:variant>
        <vt:lpwstr>_Toc165499247</vt:lpwstr>
      </vt:variant>
      <vt:variant>
        <vt:i4>1572927</vt:i4>
      </vt:variant>
      <vt:variant>
        <vt:i4>116</vt:i4>
      </vt:variant>
      <vt:variant>
        <vt:i4>0</vt:i4>
      </vt:variant>
      <vt:variant>
        <vt:i4>5</vt:i4>
      </vt:variant>
      <vt:variant>
        <vt:lpwstr/>
      </vt:variant>
      <vt:variant>
        <vt:lpwstr>_Toc165499246</vt:lpwstr>
      </vt:variant>
      <vt:variant>
        <vt:i4>1572927</vt:i4>
      </vt:variant>
      <vt:variant>
        <vt:i4>110</vt:i4>
      </vt:variant>
      <vt:variant>
        <vt:i4>0</vt:i4>
      </vt:variant>
      <vt:variant>
        <vt:i4>5</vt:i4>
      </vt:variant>
      <vt:variant>
        <vt:lpwstr/>
      </vt:variant>
      <vt:variant>
        <vt:lpwstr>_Toc165499245</vt:lpwstr>
      </vt:variant>
      <vt:variant>
        <vt:i4>1572927</vt:i4>
      </vt:variant>
      <vt:variant>
        <vt:i4>104</vt:i4>
      </vt:variant>
      <vt:variant>
        <vt:i4>0</vt:i4>
      </vt:variant>
      <vt:variant>
        <vt:i4>5</vt:i4>
      </vt:variant>
      <vt:variant>
        <vt:lpwstr/>
      </vt:variant>
      <vt:variant>
        <vt:lpwstr>_Toc165499244</vt:lpwstr>
      </vt:variant>
      <vt:variant>
        <vt:i4>1572927</vt:i4>
      </vt:variant>
      <vt:variant>
        <vt:i4>98</vt:i4>
      </vt:variant>
      <vt:variant>
        <vt:i4>0</vt:i4>
      </vt:variant>
      <vt:variant>
        <vt:i4>5</vt:i4>
      </vt:variant>
      <vt:variant>
        <vt:lpwstr/>
      </vt:variant>
      <vt:variant>
        <vt:lpwstr>_Toc165499243</vt:lpwstr>
      </vt:variant>
      <vt:variant>
        <vt:i4>1572927</vt:i4>
      </vt:variant>
      <vt:variant>
        <vt:i4>92</vt:i4>
      </vt:variant>
      <vt:variant>
        <vt:i4>0</vt:i4>
      </vt:variant>
      <vt:variant>
        <vt:i4>5</vt:i4>
      </vt:variant>
      <vt:variant>
        <vt:lpwstr/>
      </vt:variant>
      <vt:variant>
        <vt:lpwstr>_Toc165499242</vt:lpwstr>
      </vt:variant>
      <vt:variant>
        <vt:i4>1572927</vt:i4>
      </vt:variant>
      <vt:variant>
        <vt:i4>86</vt:i4>
      </vt:variant>
      <vt:variant>
        <vt:i4>0</vt:i4>
      </vt:variant>
      <vt:variant>
        <vt:i4>5</vt:i4>
      </vt:variant>
      <vt:variant>
        <vt:lpwstr/>
      </vt:variant>
      <vt:variant>
        <vt:lpwstr>_Toc165499241</vt:lpwstr>
      </vt:variant>
      <vt:variant>
        <vt:i4>1572927</vt:i4>
      </vt:variant>
      <vt:variant>
        <vt:i4>80</vt:i4>
      </vt:variant>
      <vt:variant>
        <vt:i4>0</vt:i4>
      </vt:variant>
      <vt:variant>
        <vt:i4>5</vt:i4>
      </vt:variant>
      <vt:variant>
        <vt:lpwstr/>
      </vt:variant>
      <vt:variant>
        <vt:lpwstr>_Toc165499240</vt:lpwstr>
      </vt:variant>
      <vt:variant>
        <vt:i4>2031679</vt:i4>
      </vt:variant>
      <vt:variant>
        <vt:i4>74</vt:i4>
      </vt:variant>
      <vt:variant>
        <vt:i4>0</vt:i4>
      </vt:variant>
      <vt:variant>
        <vt:i4>5</vt:i4>
      </vt:variant>
      <vt:variant>
        <vt:lpwstr/>
      </vt:variant>
      <vt:variant>
        <vt:lpwstr>_Toc165499239</vt:lpwstr>
      </vt:variant>
      <vt:variant>
        <vt:i4>2031679</vt:i4>
      </vt:variant>
      <vt:variant>
        <vt:i4>68</vt:i4>
      </vt:variant>
      <vt:variant>
        <vt:i4>0</vt:i4>
      </vt:variant>
      <vt:variant>
        <vt:i4>5</vt:i4>
      </vt:variant>
      <vt:variant>
        <vt:lpwstr/>
      </vt:variant>
      <vt:variant>
        <vt:lpwstr>_Toc165499238</vt:lpwstr>
      </vt:variant>
      <vt:variant>
        <vt:i4>2031679</vt:i4>
      </vt:variant>
      <vt:variant>
        <vt:i4>62</vt:i4>
      </vt:variant>
      <vt:variant>
        <vt:i4>0</vt:i4>
      </vt:variant>
      <vt:variant>
        <vt:i4>5</vt:i4>
      </vt:variant>
      <vt:variant>
        <vt:lpwstr/>
      </vt:variant>
      <vt:variant>
        <vt:lpwstr>_Toc165499237</vt:lpwstr>
      </vt:variant>
      <vt:variant>
        <vt:i4>2031679</vt:i4>
      </vt:variant>
      <vt:variant>
        <vt:i4>56</vt:i4>
      </vt:variant>
      <vt:variant>
        <vt:i4>0</vt:i4>
      </vt:variant>
      <vt:variant>
        <vt:i4>5</vt:i4>
      </vt:variant>
      <vt:variant>
        <vt:lpwstr/>
      </vt:variant>
      <vt:variant>
        <vt:lpwstr>_Toc165499236</vt:lpwstr>
      </vt:variant>
      <vt:variant>
        <vt:i4>2031679</vt:i4>
      </vt:variant>
      <vt:variant>
        <vt:i4>50</vt:i4>
      </vt:variant>
      <vt:variant>
        <vt:i4>0</vt:i4>
      </vt:variant>
      <vt:variant>
        <vt:i4>5</vt:i4>
      </vt:variant>
      <vt:variant>
        <vt:lpwstr/>
      </vt:variant>
      <vt:variant>
        <vt:lpwstr>_Toc165499235</vt:lpwstr>
      </vt:variant>
      <vt:variant>
        <vt:i4>2031679</vt:i4>
      </vt:variant>
      <vt:variant>
        <vt:i4>44</vt:i4>
      </vt:variant>
      <vt:variant>
        <vt:i4>0</vt:i4>
      </vt:variant>
      <vt:variant>
        <vt:i4>5</vt:i4>
      </vt:variant>
      <vt:variant>
        <vt:lpwstr/>
      </vt:variant>
      <vt:variant>
        <vt:lpwstr>_Toc165499234</vt:lpwstr>
      </vt:variant>
      <vt:variant>
        <vt:i4>2031679</vt:i4>
      </vt:variant>
      <vt:variant>
        <vt:i4>38</vt:i4>
      </vt:variant>
      <vt:variant>
        <vt:i4>0</vt:i4>
      </vt:variant>
      <vt:variant>
        <vt:i4>5</vt:i4>
      </vt:variant>
      <vt:variant>
        <vt:lpwstr/>
      </vt:variant>
      <vt:variant>
        <vt:lpwstr>_Toc165499233</vt:lpwstr>
      </vt:variant>
      <vt:variant>
        <vt:i4>2031679</vt:i4>
      </vt:variant>
      <vt:variant>
        <vt:i4>32</vt:i4>
      </vt:variant>
      <vt:variant>
        <vt:i4>0</vt:i4>
      </vt:variant>
      <vt:variant>
        <vt:i4>5</vt:i4>
      </vt:variant>
      <vt:variant>
        <vt:lpwstr/>
      </vt:variant>
      <vt:variant>
        <vt:lpwstr>_Toc165499232</vt:lpwstr>
      </vt:variant>
      <vt:variant>
        <vt:i4>2031679</vt:i4>
      </vt:variant>
      <vt:variant>
        <vt:i4>26</vt:i4>
      </vt:variant>
      <vt:variant>
        <vt:i4>0</vt:i4>
      </vt:variant>
      <vt:variant>
        <vt:i4>5</vt:i4>
      </vt:variant>
      <vt:variant>
        <vt:lpwstr/>
      </vt:variant>
      <vt:variant>
        <vt:lpwstr>_Toc165499231</vt:lpwstr>
      </vt:variant>
      <vt:variant>
        <vt:i4>2031679</vt:i4>
      </vt:variant>
      <vt:variant>
        <vt:i4>20</vt:i4>
      </vt:variant>
      <vt:variant>
        <vt:i4>0</vt:i4>
      </vt:variant>
      <vt:variant>
        <vt:i4>5</vt:i4>
      </vt:variant>
      <vt:variant>
        <vt:lpwstr/>
      </vt:variant>
      <vt:variant>
        <vt:lpwstr>_Toc165499230</vt:lpwstr>
      </vt:variant>
      <vt:variant>
        <vt:i4>1966143</vt:i4>
      </vt:variant>
      <vt:variant>
        <vt:i4>14</vt:i4>
      </vt:variant>
      <vt:variant>
        <vt:i4>0</vt:i4>
      </vt:variant>
      <vt:variant>
        <vt:i4>5</vt:i4>
      </vt:variant>
      <vt:variant>
        <vt:lpwstr/>
      </vt:variant>
      <vt:variant>
        <vt:lpwstr>_Toc165499229</vt:lpwstr>
      </vt:variant>
      <vt:variant>
        <vt:i4>1966143</vt:i4>
      </vt:variant>
      <vt:variant>
        <vt:i4>8</vt:i4>
      </vt:variant>
      <vt:variant>
        <vt:i4>0</vt:i4>
      </vt:variant>
      <vt:variant>
        <vt:i4>5</vt:i4>
      </vt:variant>
      <vt:variant>
        <vt:lpwstr/>
      </vt:variant>
      <vt:variant>
        <vt:lpwstr>_Toc165499228</vt:lpwstr>
      </vt:variant>
      <vt:variant>
        <vt:i4>1966143</vt:i4>
      </vt:variant>
      <vt:variant>
        <vt:i4>2</vt:i4>
      </vt:variant>
      <vt:variant>
        <vt:i4>0</vt:i4>
      </vt:variant>
      <vt:variant>
        <vt:i4>5</vt:i4>
      </vt:variant>
      <vt:variant>
        <vt:lpwstr/>
      </vt:variant>
      <vt:variant>
        <vt:lpwstr>_Toc165499227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Ramsey van der meer</dc:creator>
  <cp:keywords/>
  <cp:lastModifiedBy>Van Der Meer, Ramsey Hendrik</cp:lastModifiedBy>
  <cp:revision>2</cp:revision>
  <cp:lastPrinted>2024-05-01T05:57:00Z</cp:lastPrinted>
  <dcterms:created xsi:type="dcterms:W3CDTF">2024-05-02T04:49:00Z</dcterms:created>
  <dcterms:modified xsi:type="dcterms:W3CDTF">2024-05-02T04:49:00Z</dcterms:modified>
</cp:coreProperties>
</file>